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773" w:rsidRPr="002A7773" w:rsidRDefault="002A7773" w:rsidP="002A7773">
      <w:pPr>
        <w:spacing w:after="0" w:line="240" w:lineRule="auto"/>
        <w:ind w:right="74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shd w:val="clear" w:color="auto" w:fill="FFFFFF"/>
        </w:rPr>
      </w:pPr>
      <w:r w:rsidRPr="002A7773">
        <w:rPr>
          <w:rFonts w:ascii="Times New Roman" w:eastAsia="Calibri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ПРОГРАММА </w:t>
      </w:r>
    </w:p>
    <w:p w:rsidR="002A7773" w:rsidRPr="002A7773" w:rsidRDefault="002A7773" w:rsidP="002A7773">
      <w:pPr>
        <w:spacing w:after="0" w:line="240" w:lineRule="auto"/>
        <w:ind w:right="7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7773">
        <w:rPr>
          <w:rFonts w:ascii="Times New Roman" w:eastAsia="Calibri" w:hAnsi="Times New Roman" w:cs="Times New Roman"/>
          <w:b/>
          <w:bCs/>
          <w:iCs/>
          <w:sz w:val="24"/>
          <w:szCs w:val="24"/>
          <w:shd w:val="clear" w:color="auto" w:fill="FFFFFF"/>
        </w:rPr>
        <w:t>УЧЕБНО-ПРАКТИЧЕСКОГО СЕМИНАРА</w:t>
      </w:r>
      <w:r w:rsidRPr="002A777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A7773" w:rsidRPr="002A7773" w:rsidRDefault="002A7773" w:rsidP="002A7773">
      <w:pPr>
        <w:spacing w:after="0" w:line="240" w:lineRule="auto"/>
        <w:ind w:right="7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773" w:rsidRPr="002A7773" w:rsidRDefault="002A7773" w:rsidP="002A7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7773">
        <w:rPr>
          <w:rFonts w:ascii="Times New Roman" w:eastAsia="Times New Roman" w:hAnsi="Times New Roman" w:cs="Times New Roman"/>
          <w:b/>
          <w:sz w:val="24"/>
          <w:szCs w:val="24"/>
        </w:rPr>
        <w:t xml:space="preserve">«ПРОЕКТ ПЛАНИРОВКИ И ПРОЕКТ МЕЖЕВАНИЯ ЛИНЕЙНЫХ ОБЪЕКТОВ: ПРАВОВЫЕ ОСОБЕННОСТИ ПОДГОТОВКИ И РЕАЛИЗАЦИИ. </w:t>
      </w:r>
    </w:p>
    <w:p w:rsidR="002A7773" w:rsidRPr="002A7773" w:rsidRDefault="002A7773" w:rsidP="002A7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7773">
        <w:rPr>
          <w:rFonts w:ascii="Times New Roman" w:eastAsia="Times New Roman" w:hAnsi="Times New Roman" w:cs="Times New Roman"/>
          <w:b/>
          <w:sz w:val="24"/>
          <w:szCs w:val="24"/>
        </w:rPr>
        <w:t>ПУБЛИЧНЫЕ СЕРВИТУТЫ ДЛЯ РАЗМЕЩЕНИЯ ЛИНЕЙНЫХ ОБЪЕКТОВ»</w:t>
      </w:r>
    </w:p>
    <w:p w:rsidR="002A7773" w:rsidRPr="002A7773" w:rsidRDefault="002A7773" w:rsidP="002A77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2A777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ФГБУ «ЦНИИП Минстроя России»</w:t>
      </w:r>
    </w:p>
    <w:p w:rsidR="002A7773" w:rsidRPr="002A7773" w:rsidRDefault="00AF1B50" w:rsidP="002A77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03-04</w:t>
      </w:r>
      <w:r w:rsidR="002A7773" w:rsidRPr="002A777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февраля</w:t>
      </w:r>
      <w:r w:rsidR="002A7773" w:rsidRPr="002A777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20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20</w:t>
      </w:r>
    </w:p>
    <w:p w:rsidR="002A7773" w:rsidRPr="002A7773" w:rsidRDefault="002A7773" w:rsidP="002A777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2A7773">
        <w:rPr>
          <w:rFonts w:ascii="Times New Roman" w:eastAsia="Times New Roman" w:hAnsi="Times New Roman" w:cs="Times New Roman"/>
          <w:b/>
          <w:sz w:val="24"/>
          <w:szCs w:val="24"/>
        </w:rPr>
        <w:t xml:space="preserve">1-й день                </w:t>
      </w:r>
      <w:r w:rsidR="00AF1B50">
        <w:rPr>
          <w:rFonts w:ascii="Times New Roman" w:eastAsia="Times New Roman" w:hAnsi="Times New Roman" w:cs="Times New Roman"/>
          <w:b/>
          <w:sz w:val="24"/>
          <w:szCs w:val="24"/>
        </w:rPr>
        <w:t>03</w:t>
      </w:r>
      <w:r w:rsidRPr="002A777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F1B50">
        <w:rPr>
          <w:rFonts w:ascii="Times New Roman" w:eastAsia="Times New Roman" w:hAnsi="Times New Roman" w:cs="Times New Roman"/>
          <w:b/>
          <w:sz w:val="24"/>
          <w:szCs w:val="24"/>
        </w:rPr>
        <w:t>февраля</w:t>
      </w:r>
      <w:r w:rsidRPr="002A7773">
        <w:rPr>
          <w:rFonts w:ascii="Times New Roman" w:eastAsia="Times New Roman" w:hAnsi="Times New Roman" w:cs="Times New Roman"/>
          <w:b/>
          <w:sz w:val="24"/>
          <w:szCs w:val="24"/>
        </w:rPr>
        <w:t xml:space="preserve">  20</w:t>
      </w:r>
      <w:r w:rsidR="00AF1B50">
        <w:rPr>
          <w:rFonts w:ascii="Times New Roman" w:eastAsia="Times New Roman" w:hAnsi="Times New Roman" w:cs="Times New Roman"/>
          <w:b/>
          <w:sz w:val="24"/>
          <w:szCs w:val="24"/>
        </w:rPr>
        <w:t>20 год</w:t>
      </w:r>
      <w:bookmarkStart w:id="0" w:name="_GoBack"/>
      <w:bookmarkEnd w:id="0"/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6"/>
        <w:gridCol w:w="7967"/>
      </w:tblGrid>
      <w:tr w:rsidR="002A7773" w:rsidRPr="002A7773" w:rsidTr="00B30B4E">
        <w:trPr>
          <w:trHeight w:val="403"/>
        </w:trPr>
        <w:tc>
          <w:tcPr>
            <w:tcW w:w="9923" w:type="dxa"/>
            <w:gridSpan w:val="2"/>
            <w:shd w:val="clear" w:color="auto" w:fill="FFFFFF"/>
            <w:vAlign w:val="center"/>
          </w:tcPr>
          <w:p w:rsidR="002A7773" w:rsidRPr="002A7773" w:rsidRDefault="002A7773" w:rsidP="002A7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A777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Проект планировки и проект межевания линейных объектов: правовые особенности подготовки и реализации</w:t>
            </w:r>
          </w:p>
        </w:tc>
      </w:tr>
      <w:tr w:rsidR="002A7773" w:rsidRPr="002A7773" w:rsidTr="00B30B4E">
        <w:trPr>
          <w:trHeight w:val="116"/>
        </w:trPr>
        <w:tc>
          <w:tcPr>
            <w:tcW w:w="1956" w:type="dxa"/>
            <w:shd w:val="clear" w:color="auto" w:fill="auto"/>
            <w:vAlign w:val="center"/>
          </w:tcPr>
          <w:p w:rsidR="002A7773" w:rsidRPr="002A7773" w:rsidRDefault="002A7773" w:rsidP="002A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2A777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9.00 – 10.00</w:t>
            </w:r>
          </w:p>
        </w:tc>
        <w:tc>
          <w:tcPr>
            <w:tcW w:w="7967" w:type="dxa"/>
            <w:shd w:val="clear" w:color="auto" w:fill="auto"/>
            <w:vAlign w:val="center"/>
          </w:tcPr>
          <w:p w:rsidR="002A7773" w:rsidRPr="002A7773" w:rsidRDefault="002A7773" w:rsidP="002A7773">
            <w:pPr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2A777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Регистрация участников</w:t>
            </w:r>
          </w:p>
        </w:tc>
      </w:tr>
      <w:tr w:rsidR="002A7773" w:rsidRPr="002A7773" w:rsidTr="00B30B4E">
        <w:trPr>
          <w:trHeight w:val="116"/>
        </w:trPr>
        <w:tc>
          <w:tcPr>
            <w:tcW w:w="1956" w:type="dxa"/>
            <w:shd w:val="clear" w:color="auto" w:fill="auto"/>
            <w:vAlign w:val="center"/>
          </w:tcPr>
          <w:p w:rsidR="002A7773" w:rsidRPr="002A7773" w:rsidRDefault="002A7773" w:rsidP="002A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2A777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10.00-11.30</w:t>
            </w:r>
          </w:p>
        </w:tc>
        <w:tc>
          <w:tcPr>
            <w:tcW w:w="7967" w:type="dxa"/>
            <w:shd w:val="clear" w:color="auto" w:fill="auto"/>
            <w:vAlign w:val="center"/>
          </w:tcPr>
          <w:p w:rsidR="002A7773" w:rsidRPr="002A7773" w:rsidRDefault="002A7773" w:rsidP="002A7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7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Занятие № 1.</w:t>
            </w:r>
          </w:p>
          <w:p w:rsidR="002A7773" w:rsidRPr="002A7773" w:rsidRDefault="002A7773" w:rsidP="002A7773">
            <w:pPr>
              <w:numPr>
                <w:ilvl w:val="0"/>
                <w:numId w:val="2"/>
              </w:numPr>
              <w:tabs>
                <w:tab w:val="num" w:pos="181"/>
              </w:tabs>
              <w:spacing w:after="0" w:line="240" w:lineRule="auto"/>
              <w:ind w:left="181" w:righ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77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градостроительной документации. Технология градостроительного проектирования (общие принципы). Территориальное планирование – градостроительное зонирование – планировки территории.</w:t>
            </w:r>
          </w:p>
          <w:p w:rsidR="002A7773" w:rsidRPr="002A7773" w:rsidRDefault="002A7773" w:rsidP="002A7773">
            <w:pPr>
              <w:numPr>
                <w:ilvl w:val="0"/>
                <w:numId w:val="2"/>
              </w:numPr>
              <w:tabs>
                <w:tab w:val="num" w:pos="181"/>
              </w:tabs>
              <w:spacing w:after="0" w:line="240" w:lineRule="auto"/>
              <w:ind w:left="181" w:righ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77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Документация по планировке территории: виды, состав, содержание. Проект планировки и проект межевания территории линейного объекта.</w:t>
            </w:r>
          </w:p>
          <w:p w:rsidR="002A7773" w:rsidRPr="002A7773" w:rsidRDefault="002A7773" w:rsidP="002A7773">
            <w:pPr>
              <w:numPr>
                <w:ilvl w:val="0"/>
                <w:numId w:val="2"/>
              </w:numPr>
              <w:tabs>
                <w:tab w:val="num" w:pos="181"/>
              </w:tabs>
              <w:spacing w:after="0" w:line="240" w:lineRule="auto"/>
              <w:ind w:left="181" w:right="17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A777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местоположения линейных объектов в документах территориального планирования и градостроительного зонирования.</w:t>
            </w:r>
          </w:p>
          <w:p w:rsidR="002A7773" w:rsidRPr="002A7773" w:rsidRDefault="002A7773" w:rsidP="002A7773">
            <w:pPr>
              <w:numPr>
                <w:ilvl w:val="0"/>
                <w:numId w:val="2"/>
              </w:numPr>
              <w:tabs>
                <w:tab w:val="num" w:pos="181"/>
              </w:tabs>
              <w:spacing w:after="0" w:line="240" w:lineRule="auto"/>
              <w:ind w:left="181" w:righ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77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и содержание проектов планировки и проектов межевания линейных объектов</w:t>
            </w:r>
          </w:p>
          <w:p w:rsidR="002A7773" w:rsidRPr="002A7773" w:rsidRDefault="002A7773" w:rsidP="002A7773">
            <w:pPr>
              <w:numPr>
                <w:ilvl w:val="0"/>
                <w:numId w:val="2"/>
              </w:numPr>
              <w:tabs>
                <w:tab w:val="num" w:pos="181"/>
              </w:tabs>
              <w:spacing w:after="0" w:line="240" w:lineRule="auto"/>
              <w:ind w:left="181" w:right="17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A7773" w:rsidRPr="002A7773" w:rsidTr="00B30B4E">
        <w:trPr>
          <w:trHeight w:val="116"/>
        </w:trPr>
        <w:tc>
          <w:tcPr>
            <w:tcW w:w="1956" w:type="dxa"/>
            <w:shd w:val="clear" w:color="auto" w:fill="auto"/>
            <w:vAlign w:val="center"/>
          </w:tcPr>
          <w:p w:rsidR="002A7773" w:rsidRPr="002A7773" w:rsidRDefault="002A7773" w:rsidP="002A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7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11.30-11.45</w:t>
            </w:r>
          </w:p>
        </w:tc>
        <w:tc>
          <w:tcPr>
            <w:tcW w:w="7967" w:type="dxa"/>
            <w:shd w:val="clear" w:color="auto" w:fill="auto"/>
            <w:vAlign w:val="center"/>
          </w:tcPr>
          <w:p w:rsidR="002A7773" w:rsidRPr="002A7773" w:rsidRDefault="002A7773" w:rsidP="002A7773">
            <w:pPr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A77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КОФЕ-БРЕЙК</w:t>
            </w:r>
          </w:p>
        </w:tc>
      </w:tr>
      <w:tr w:rsidR="002A7773" w:rsidRPr="002A7773" w:rsidTr="00B30B4E">
        <w:trPr>
          <w:trHeight w:val="116"/>
        </w:trPr>
        <w:tc>
          <w:tcPr>
            <w:tcW w:w="1956" w:type="dxa"/>
            <w:shd w:val="clear" w:color="auto" w:fill="auto"/>
            <w:vAlign w:val="center"/>
          </w:tcPr>
          <w:p w:rsidR="002A7773" w:rsidRPr="002A7773" w:rsidRDefault="002A7773" w:rsidP="002A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7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11.45-13.30</w:t>
            </w:r>
          </w:p>
        </w:tc>
        <w:tc>
          <w:tcPr>
            <w:tcW w:w="7967" w:type="dxa"/>
            <w:shd w:val="clear" w:color="auto" w:fill="auto"/>
            <w:vAlign w:val="center"/>
          </w:tcPr>
          <w:p w:rsidR="002A7773" w:rsidRPr="002A7773" w:rsidRDefault="002A7773" w:rsidP="002A7773">
            <w:pPr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7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Занятие № 2.</w:t>
            </w:r>
          </w:p>
          <w:p w:rsidR="002A7773" w:rsidRPr="002A7773" w:rsidRDefault="002A7773" w:rsidP="002A7773">
            <w:pPr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7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2A77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Определение границ территории, в отношении которой осуществляется подготовка проекта планировки.</w:t>
            </w:r>
          </w:p>
          <w:p w:rsidR="002A7773" w:rsidRPr="002A7773" w:rsidRDefault="002A7773" w:rsidP="002A7773">
            <w:pPr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77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Терминологические сложности: красные линии линейных объектов, зона планируемого размещения объекта капитального строительства и т.п.</w:t>
            </w:r>
          </w:p>
          <w:p w:rsidR="002A7773" w:rsidRPr="002A7773" w:rsidRDefault="002A7773" w:rsidP="002A7773">
            <w:pPr>
              <w:numPr>
                <w:ilvl w:val="0"/>
                <w:numId w:val="3"/>
              </w:numPr>
              <w:tabs>
                <w:tab w:val="num" w:pos="181"/>
              </w:tabs>
              <w:spacing w:after="0" w:line="240" w:lineRule="auto"/>
              <w:ind w:left="181" w:right="172"/>
              <w:jc w:val="both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2A7773" w:rsidRPr="002A7773" w:rsidTr="00B30B4E">
        <w:trPr>
          <w:trHeight w:val="116"/>
        </w:trPr>
        <w:tc>
          <w:tcPr>
            <w:tcW w:w="1956" w:type="dxa"/>
            <w:shd w:val="clear" w:color="auto" w:fill="auto"/>
            <w:vAlign w:val="center"/>
          </w:tcPr>
          <w:p w:rsidR="002A7773" w:rsidRPr="002A7773" w:rsidRDefault="002A7773" w:rsidP="002A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2A777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13.30-14.30</w:t>
            </w:r>
          </w:p>
        </w:tc>
        <w:tc>
          <w:tcPr>
            <w:tcW w:w="7967" w:type="dxa"/>
            <w:shd w:val="clear" w:color="auto" w:fill="auto"/>
            <w:vAlign w:val="center"/>
          </w:tcPr>
          <w:p w:rsidR="002A7773" w:rsidRPr="002A7773" w:rsidRDefault="002A7773" w:rsidP="002A7773">
            <w:pPr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A77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ПЕРЕРЫВ НА ОБЕД</w:t>
            </w:r>
          </w:p>
        </w:tc>
      </w:tr>
      <w:tr w:rsidR="002A7773" w:rsidRPr="002A7773" w:rsidTr="00B30B4E">
        <w:trPr>
          <w:trHeight w:val="116"/>
        </w:trPr>
        <w:tc>
          <w:tcPr>
            <w:tcW w:w="1956" w:type="dxa"/>
            <w:shd w:val="clear" w:color="auto" w:fill="auto"/>
            <w:vAlign w:val="center"/>
          </w:tcPr>
          <w:p w:rsidR="002A7773" w:rsidRPr="002A7773" w:rsidRDefault="002A7773" w:rsidP="002A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7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14.30-16.00</w:t>
            </w:r>
          </w:p>
        </w:tc>
        <w:tc>
          <w:tcPr>
            <w:tcW w:w="7967" w:type="dxa"/>
            <w:shd w:val="clear" w:color="auto" w:fill="auto"/>
            <w:vAlign w:val="center"/>
          </w:tcPr>
          <w:p w:rsidR="002A7773" w:rsidRPr="002A7773" w:rsidRDefault="002A7773" w:rsidP="002A7773">
            <w:pPr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7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Занятие № 3.</w:t>
            </w:r>
          </w:p>
          <w:p w:rsidR="002A7773" w:rsidRPr="002A7773" w:rsidRDefault="002A7773" w:rsidP="002A7773">
            <w:pPr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773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Определение границ зоны планируемого размещения линейного объекта.</w:t>
            </w:r>
          </w:p>
          <w:p w:rsidR="002A7773" w:rsidRPr="002A7773" w:rsidRDefault="002A7773" w:rsidP="002A7773">
            <w:pPr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773">
              <w:rPr>
                <w:rFonts w:ascii="Times New Roman" w:eastAsia="Times New Roman" w:hAnsi="Times New Roman" w:cs="Times New Roman"/>
                <w:sz w:val="24"/>
                <w:szCs w:val="24"/>
              </w:rPr>
              <w:t>- Необходимость определения предельных параметров разрешённого строительства, реконструкции объектов капитального строительства, входящих в состав линейного объекта.</w:t>
            </w:r>
          </w:p>
          <w:p w:rsidR="002A7773" w:rsidRPr="002A7773" w:rsidRDefault="002A7773" w:rsidP="002A7773">
            <w:pPr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773">
              <w:rPr>
                <w:rFonts w:ascii="Times New Roman" w:eastAsia="Times New Roman" w:hAnsi="Times New Roman" w:cs="Times New Roman"/>
                <w:sz w:val="24"/>
                <w:szCs w:val="24"/>
              </w:rPr>
              <w:t>- Материалы по обоснованию проекта планировки линейного объекта – элементы проектной документации.</w:t>
            </w:r>
          </w:p>
        </w:tc>
      </w:tr>
      <w:tr w:rsidR="002A7773" w:rsidRPr="002A7773" w:rsidTr="00B30B4E">
        <w:trPr>
          <w:trHeight w:val="116"/>
        </w:trPr>
        <w:tc>
          <w:tcPr>
            <w:tcW w:w="1956" w:type="dxa"/>
            <w:shd w:val="clear" w:color="auto" w:fill="auto"/>
            <w:vAlign w:val="center"/>
          </w:tcPr>
          <w:p w:rsidR="002A7773" w:rsidRPr="002A7773" w:rsidRDefault="002A7773" w:rsidP="002A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7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16.00 -16.15</w:t>
            </w:r>
          </w:p>
        </w:tc>
        <w:tc>
          <w:tcPr>
            <w:tcW w:w="7967" w:type="dxa"/>
            <w:shd w:val="clear" w:color="auto" w:fill="auto"/>
            <w:vAlign w:val="center"/>
          </w:tcPr>
          <w:p w:rsidR="002A7773" w:rsidRPr="002A7773" w:rsidRDefault="002A7773" w:rsidP="002A7773">
            <w:pPr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7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КОФЕ-БРЕЙК</w:t>
            </w:r>
          </w:p>
        </w:tc>
      </w:tr>
      <w:tr w:rsidR="002A7773" w:rsidRPr="002A7773" w:rsidTr="00B30B4E">
        <w:trPr>
          <w:trHeight w:val="116"/>
        </w:trPr>
        <w:tc>
          <w:tcPr>
            <w:tcW w:w="1956" w:type="dxa"/>
            <w:shd w:val="clear" w:color="auto" w:fill="auto"/>
            <w:vAlign w:val="center"/>
          </w:tcPr>
          <w:p w:rsidR="002A7773" w:rsidRPr="002A7773" w:rsidRDefault="002A7773" w:rsidP="002A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7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16.15-18.00</w:t>
            </w:r>
          </w:p>
        </w:tc>
        <w:tc>
          <w:tcPr>
            <w:tcW w:w="7967" w:type="dxa"/>
            <w:shd w:val="clear" w:color="auto" w:fill="auto"/>
            <w:vAlign w:val="center"/>
          </w:tcPr>
          <w:p w:rsidR="002A7773" w:rsidRPr="002A7773" w:rsidRDefault="002A7773" w:rsidP="002A7773">
            <w:pPr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7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Занятие № 4.</w:t>
            </w:r>
          </w:p>
          <w:p w:rsidR="002A7773" w:rsidRPr="002A7773" w:rsidRDefault="002A7773" w:rsidP="002A7773">
            <w:pPr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2A7773">
              <w:rPr>
                <w:rFonts w:ascii="Times New Roman" w:eastAsia="Times New Roman" w:hAnsi="Times New Roman" w:cs="Times New Roman"/>
                <w:sz w:val="24"/>
                <w:szCs w:val="24"/>
              </w:rPr>
              <w:t>Схема конструктивных и планировочных решений.</w:t>
            </w:r>
          </w:p>
          <w:p w:rsidR="002A7773" w:rsidRPr="002A7773" w:rsidRDefault="002A7773" w:rsidP="002A7773">
            <w:pPr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773">
              <w:rPr>
                <w:rFonts w:ascii="Times New Roman" w:eastAsia="Times New Roman" w:hAnsi="Times New Roman" w:cs="Times New Roman"/>
                <w:sz w:val="24"/>
                <w:szCs w:val="24"/>
              </w:rPr>
              <w:t>- «Нарушение» Градостроительным кодексом РФ технологии градостроительного и архитектурно-строительного проектирования.</w:t>
            </w:r>
          </w:p>
          <w:p w:rsidR="002A7773" w:rsidRPr="002A7773" w:rsidRDefault="002A7773" w:rsidP="002A7773">
            <w:pPr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7773">
              <w:rPr>
                <w:rFonts w:ascii="Times New Roman" w:eastAsia="Times New Roman" w:hAnsi="Times New Roman" w:cs="Times New Roman"/>
                <w:sz w:val="24"/>
                <w:szCs w:val="24"/>
              </w:rPr>
              <w:t>- Временный (на период строительства) и постоянный (на период эксплуатации) отводы в проекте межевания территории.</w:t>
            </w:r>
          </w:p>
        </w:tc>
      </w:tr>
    </w:tbl>
    <w:p w:rsidR="002A7773" w:rsidRPr="002A7773" w:rsidRDefault="002A7773" w:rsidP="002A7773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shd w:val="clear" w:color="auto" w:fill="FFFFFF"/>
        </w:rPr>
      </w:pPr>
    </w:p>
    <w:p w:rsidR="002A7773" w:rsidRPr="002A7773" w:rsidRDefault="002A7773" w:rsidP="002A777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2A7773" w:rsidRPr="002A7773" w:rsidRDefault="002A7773" w:rsidP="002A777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2A7773" w:rsidRPr="002A7773" w:rsidRDefault="002A7773" w:rsidP="002A777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2A7773" w:rsidRPr="002A7773" w:rsidRDefault="002A7773" w:rsidP="002A777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2A7773" w:rsidRPr="002A7773" w:rsidRDefault="002A7773" w:rsidP="002A777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2A7773" w:rsidRPr="002A7773" w:rsidRDefault="002A7773" w:rsidP="002A777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2A7773" w:rsidRPr="002A7773" w:rsidRDefault="002A7773" w:rsidP="002A777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2A7773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lastRenderedPageBreak/>
        <w:t xml:space="preserve">2-й день </w:t>
      </w:r>
      <w:r w:rsidRPr="002A777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                </w:t>
      </w:r>
      <w:r w:rsidR="00AF1B5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04</w:t>
      </w:r>
      <w:r w:rsidRPr="002A777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AF1B5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февраля</w:t>
      </w:r>
      <w:r w:rsidRPr="002A777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  </w:t>
      </w:r>
      <w:r w:rsidR="00AF1B5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2020 год</w:t>
      </w:r>
    </w:p>
    <w:p w:rsidR="002A7773" w:rsidRPr="002A7773" w:rsidRDefault="002A7773" w:rsidP="002A777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2"/>
        <w:gridCol w:w="8505"/>
      </w:tblGrid>
      <w:tr w:rsidR="002A7773" w:rsidRPr="002A7773" w:rsidTr="00B30B4E">
        <w:trPr>
          <w:trHeight w:val="469"/>
        </w:trPr>
        <w:tc>
          <w:tcPr>
            <w:tcW w:w="10207" w:type="dxa"/>
            <w:gridSpan w:val="2"/>
            <w:shd w:val="clear" w:color="auto" w:fill="FFFFFF"/>
            <w:vAlign w:val="center"/>
          </w:tcPr>
          <w:p w:rsidR="002A7773" w:rsidRPr="002A7773" w:rsidRDefault="002A7773" w:rsidP="002A7773">
            <w:pPr>
              <w:spacing w:after="0" w:line="240" w:lineRule="auto"/>
              <w:ind w:right="74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A777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«Публичные сервитуты для размещения линейных объектов»</w:t>
            </w:r>
          </w:p>
        </w:tc>
      </w:tr>
      <w:tr w:rsidR="002A7773" w:rsidRPr="002A7773" w:rsidTr="00B30B4E">
        <w:trPr>
          <w:trHeight w:val="116"/>
        </w:trPr>
        <w:tc>
          <w:tcPr>
            <w:tcW w:w="1702" w:type="dxa"/>
            <w:shd w:val="clear" w:color="auto" w:fill="auto"/>
            <w:vAlign w:val="center"/>
          </w:tcPr>
          <w:p w:rsidR="002A7773" w:rsidRPr="002A7773" w:rsidRDefault="002A7773" w:rsidP="002A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2A777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09.00-11.30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2A7773" w:rsidRPr="002A7773" w:rsidRDefault="002A7773" w:rsidP="002A7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7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Занятие № 1.</w:t>
            </w:r>
          </w:p>
          <w:p w:rsidR="002A7773" w:rsidRPr="002A7773" w:rsidRDefault="002A7773" w:rsidP="002A7773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7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A7773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сервитуты для размещения линейных объектов: подробный анализ.</w:t>
            </w:r>
          </w:p>
          <w:p w:rsidR="002A7773" w:rsidRPr="002A7773" w:rsidRDefault="002A7773" w:rsidP="002A7773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773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Определение земельных участков, подлежащих изъятию и резервированию для государственных или муниципальных нужд.</w:t>
            </w:r>
          </w:p>
          <w:p w:rsidR="002A7773" w:rsidRPr="002A7773" w:rsidRDefault="002A7773" w:rsidP="002A7773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A7773">
              <w:rPr>
                <w:rFonts w:ascii="Times New Roman" w:eastAsia="Times New Roman" w:hAnsi="Times New Roman" w:cs="Times New Roman"/>
                <w:sz w:val="24"/>
                <w:szCs w:val="24"/>
              </w:rPr>
              <w:t>- Зоны с особыми условиями использования территорий в отношении планируемых к строительству объектов капитального строительства.</w:t>
            </w:r>
          </w:p>
        </w:tc>
      </w:tr>
      <w:tr w:rsidR="002A7773" w:rsidRPr="002A7773" w:rsidTr="00B30B4E">
        <w:trPr>
          <w:trHeight w:val="612"/>
        </w:trPr>
        <w:tc>
          <w:tcPr>
            <w:tcW w:w="1702" w:type="dxa"/>
            <w:shd w:val="clear" w:color="auto" w:fill="auto"/>
            <w:vAlign w:val="center"/>
          </w:tcPr>
          <w:p w:rsidR="002A7773" w:rsidRPr="002A7773" w:rsidRDefault="002A7773" w:rsidP="002A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7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11.30-11.45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2A7773" w:rsidRPr="002A7773" w:rsidRDefault="002A7773" w:rsidP="002A7773">
            <w:pPr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A77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КОФЕ-БРЕЙК</w:t>
            </w:r>
          </w:p>
        </w:tc>
      </w:tr>
      <w:tr w:rsidR="002A7773" w:rsidRPr="002A7773" w:rsidTr="00B30B4E">
        <w:trPr>
          <w:trHeight w:val="116"/>
        </w:trPr>
        <w:tc>
          <w:tcPr>
            <w:tcW w:w="1702" w:type="dxa"/>
            <w:shd w:val="clear" w:color="auto" w:fill="auto"/>
            <w:vAlign w:val="center"/>
          </w:tcPr>
          <w:p w:rsidR="002A7773" w:rsidRPr="002A7773" w:rsidRDefault="002A7773" w:rsidP="002A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7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11.45-13.30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2A7773" w:rsidRPr="002A7773" w:rsidRDefault="002A7773" w:rsidP="002A7773">
            <w:pPr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7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Занятие № 2.</w:t>
            </w:r>
          </w:p>
          <w:p w:rsidR="002A7773" w:rsidRPr="002A7773" w:rsidRDefault="002A7773" w:rsidP="002A7773">
            <w:pPr>
              <w:spacing w:after="0" w:line="240" w:lineRule="auto"/>
              <w:ind w:righ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7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A7773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Инженерные изыскания для подготовки документации по планировке территории.</w:t>
            </w:r>
          </w:p>
          <w:p w:rsidR="002A7773" w:rsidRPr="002A7773" w:rsidRDefault="002A7773" w:rsidP="002A7773">
            <w:pPr>
              <w:spacing w:after="0" w:line="240" w:lineRule="auto"/>
              <w:ind w:righ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773">
              <w:rPr>
                <w:rFonts w:ascii="Times New Roman" w:eastAsia="Times New Roman" w:hAnsi="Times New Roman" w:cs="Times New Roman"/>
                <w:sz w:val="24"/>
                <w:szCs w:val="24"/>
              </w:rPr>
              <w:t>- Порядок подготовки документации по планировке линейных объектов по инициативе уполномоченных органов, субъектов естественных монополий и др.</w:t>
            </w:r>
          </w:p>
          <w:p w:rsidR="002A7773" w:rsidRPr="002A7773" w:rsidRDefault="002A7773" w:rsidP="002A7773">
            <w:pPr>
              <w:spacing w:after="0" w:line="240" w:lineRule="auto"/>
              <w:ind w:right="172"/>
              <w:jc w:val="both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  <w:r w:rsidRPr="002A7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Согласование документации с органами государственной власти и местного самоуправления: уполномоченные органы и предметы согласования.</w:t>
            </w:r>
          </w:p>
        </w:tc>
      </w:tr>
      <w:tr w:rsidR="002A7773" w:rsidRPr="002A7773" w:rsidTr="00B30B4E">
        <w:trPr>
          <w:trHeight w:val="732"/>
        </w:trPr>
        <w:tc>
          <w:tcPr>
            <w:tcW w:w="1702" w:type="dxa"/>
            <w:shd w:val="clear" w:color="auto" w:fill="auto"/>
            <w:vAlign w:val="center"/>
          </w:tcPr>
          <w:p w:rsidR="002A7773" w:rsidRPr="002A7773" w:rsidRDefault="002A7773" w:rsidP="002A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2A777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13.30-14.30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2A7773" w:rsidRPr="002A7773" w:rsidRDefault="002A7773" w:rsidP="002A7773">
            <w:pPr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A77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ПЕРЕРЫВ НА ОБЕД</w:t>
            </w:r>
          </w:p>
        </w:tc>
      </w:tr>
      <w:tr w:rsidR="002A7773" w:rsidRPr="002A7773" w:rsidTr="00B30B4E">
        <w:trPr>
          <w:trHeight w:val="116"/>
        </w:trPr>
        <w:tc>
          <w:tcPr>
            <w:tcW w:w="1702" w:type="dxa"/>
            <w:shd w:val="clear" w:color="auto" w:fill="auto"/>
            <w:vAlign w:val="center"/>
          </w:tcPr>
          <w:p w:rsidR="002A7773" w:rsidRPr="002A7773" w:rsidRDefault="002A7773" w:rsidP="002A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7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14.30-16.00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2A7773" w:rsidRPr="002A7773" w:rsidRDefault="002A7773" w:rsidP="002A7773">
            <w:pPr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7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Занятие № 3.</w:t>
            </w:r>
          </w:p>
          <w:p w:rsidR="002A7773" w:rsidRPr="002A7773" w:rsidRDefault="002A7773" w:rsidP="002A7773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7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A7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Передача полномочий по согласованию документации по планировке линейных объектов от органов местного самоуправления поселений на уровень муниципального района или субъекта РФ </w:t>
            </w:r>
          </w:p>
        </w:tc>
      </w:tr>
      <w:tr w:rsidR="002A7773" w:rsidRPr="002A7773" w:rsidTr="00B30B4E">
        <w:trPr>
          <w:trHeight w:val="547"/>
        </w:trPr>
        <w:tc>
          <w:tcPr>
            <w:tcW w:w="1702" w:type="dxa"/>
            <w:shd w:val="clear" w:color="auto" w:fill="auto"/>
            <w:vAlign w:val="center"/>
          </w:tcPr>
          <w:p w:rsidR="002A7773" w:rsidRPr="002A7773" w:rsidRDefault="002A7773" w:rsidP="002A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7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16.00-16.15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2A7773" w:rsidRPr="002A7773" w:rsidRDefault="002A7773" w:rsidP="002A7773">
            <w:pPr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7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КОФЕ-БРЕЙК</w:t>
            </w:r>
          </w:p>
        </w:tc>
      </w:tr>
      <w:tr w:rsidR="002A7773" w:rsidRPr="002A7773" w:rsidTr="00B30B4E">
        <w:trPr>
          <w:trHeight w:val="1405"/>
        </w:trPr>
        <w:tc>
          <w:tcPr>
            <w:tcW w:w="1702" w:type="dxa"/>
            <w:shd w:val="clear" w:color="auto" w:fill="auto"/>
            <w:vAlign w:val="center"/>
          </w:tcPr>
          <w:p w:rsidR="002A7773" w:rsidRPr="002A7773" w:rsidRDefault="002A7773" w:rsidP="002A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7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16.15-18.00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2A7773" w:rsidRPr="002A7773" w:rsidRDefault="002A7773" w:rsidP="002A7773">
            <w:pPr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7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Занятие № 4.</w:t>
            </w:r>
          </w:p>
          <w:p w:rsidR="002A7773" w:rsidRPr="002A7773" w:rsidRDefault="002A7773" w:rsidP="002A7773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773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Проекты изменений градостроительного законодательства относительно документации по планировке территории линейных объектов.</w:t>
            </w:r>
          </w:p>
        </w:tc>
      </w:tr>
      <w:tr w:rsidR="002A7773" w:rsidRPr="002A7773" w:rsidTr="00B30B4E">
        <w:trPr>
          <w:trHeight w:val="689"/>
        </w:trPr>
        <w:tc>
          <w:tcPr>
            <w:tcW w:w="1702" w:type="dxa"/>
            <w:shd w:val="clear" w:color="auto" w:fill="auto"/>
            <w:vAlign w:val="center"/>
          </w:tcPr>
          <w:p w:rsidR="002A7773" w:rsidRPr="002A7773" w:rsidRDefault="002A7773" w:rsidP="002A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7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18.00-18.45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2A7773" w:rsidRPr="002A7773" w:rsidRDefault="002A7773" w:rsidP="002A7773">
            <w:pPr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7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Аттестация слушателей (тестирование)</w:t>
            </w:r>
          </w:p>
        </w:tc>
      </w:tr>
      <w:tr w:rsidR="002A7773" w:rsidRPr="002A7773" w:rsidTr="00B30B4E">
        <w:trPr>
          <w:trHeight w:val="689"/>
        </w:trPr>
        <w:tc>
          <w:tcPr>
            <w:tcW w:w="1702" w:type="dxa"/>
            <w:shd w:val="clear" w:color="auto" w:fill="auto"/>
            <w:vAlign w:val="center"/>
          </w:tcPr>
          <w:p w:rsidR="002A7773" w:rsidRPr="002A7773" w:rsidRDefault="002A7773" w:rsidP="002A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7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18.45-19.00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2A7773" w:rsidRPr="002A7773" w:rsidRDefault="002A7773" w:rsidP="002A7773">
            <w:pPr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7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Церемония вручения: Удостоверение о повышении квалификации, Сертификат об участии</w:t>
            </w:r>
          </w:p>
        </w:tc>
      </w:tr>
    </w:tbl>
    <w:p w:rsidR="00835B17" w:rsidRPr="002A7773" w:rsidRDefault="00835B17" w:rsidP="002A7773"/>
    <w:sectPr w:rsidR="00835B17" w:rsidRPr="002A7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63A8F"/>
    <w:multiLevelType w:val="hybridMultilevel"/>
    <w:tmpl w:val="80CC8AD8"/>
    <w:lvl w:ilvl="0" w:tplc="E22E8A8E">
      <w:start w:val="1"/>
      <w:numFmt w:val="decimal"/>
      <w:lvlText w:val="%1."/>
      <w:lvlJc w:val="left"/>
      <w:pPr>
        <w:tabs>
          <w:tab w:val="num" w:pos="673"/>
        </w:tabs>
        <w:ind w:left="673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 w15:restartNumberingAfterBreak="0">
    <w:nsid w:val="61985C54"/>
    <w:multiLevelType w:val="hybridMultilevel"/>
    <w:tmpl w:val="80CC8AD8"/>
    <w:lvl w:ilvl="0" w:tplc="E22E8A8E">
      <w:start w:val="1"/>
      <w:numFmt w:val="decimal"/>
      <w:lvlText w:val="%1."/>
      <w:lvlJc w:val="left"/>
      <w:pPr>
        <w:tabs>
          <w:tab w:val="num" w:pos="673"/>
        </w:tabs>
        <w:ind w:left="673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 w15:restartNumberingAfterBreak="0">
    <w:nsid w:val="75DA73F2"/>
    <w:multiLevelType w:val="multilevel"/>
    <w:tmpl w:val="95322D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6ED"/>
    <w:rsid w:val="002A7773"/>
    <w:rsid w:val="00334225"/>
    <w:rsid w:val="00835B17"/>
    <w:rsid w:val="00AF1B50"/>
    <w:rsid w:val="00CA7806"/>
    <w:rsid w:val="00CB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6144D"/>
  <w15:chartTrackingRefBased/>
  <w15:docId w15:val="{9613CDCE-E65F-4DB7-B1D7-62D9351B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80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422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Полонкоева</dc:creator>
  <cp:keywords/>
  <dc:description/>
  <cp:lastModifiedBy>Людмила Полонкоева</cp:lastModifiedBy>
  <cp:revision>4</cp:revision>
  <cp:lastPrinted>2019-02-27T13:09:00Z</cp:lastPrinted>
  <dcterms:created xsi:type="dcterms:W3CDTF">2019-11-19T13:01:00Z</dcterms:created>
  <dcterms:modified xsi:type="dcterms:W3CDTF">2020-01-15T10:21:00Z</dcterms:modified>
</cp:coreProperties>
</file>