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Й Т И Н Г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 лучших строительных организаций по итогам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 за 2018 год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BDB" w:rsidRDefault="00592BDB" w:rsidP="00592BDB">
      <w:pPr>
        <w:pStyle w:val="a5"/>
        <w:numPr>
          <w:ilvl w:val="0"/>
          <w:numId w:val="1"/>
        </w:numPr>
        <w:autoSpaceDE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Строительные организации с объёмом подрядных работ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10,0 млрд. рублей</w:t>
      </w:r>
    </w:p>
    <w:tbl>
      <w:tblPr>
        <w:tblW w:w="10140" w:type="dxa"/>
        <w:tblLayout w:type="fixed"/>
        <w:tblLook w:val="04A0"/>
      </w:tblPr>
      <w:tblGrid>
        <w:gridCol w:w="817"/>
        <w:gridCol w:w="9323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МФТ завод «МОКОН»,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(ЧУРАНОВ Игорь Юрьевич)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«Томская домостроительная компания»,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(ШПЕТЕР Александр Карлович)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«Управляющая строительная компания «СИБИРЯК»,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(ЕГОРОВ Владимир Владимирович)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«МОСТОСТРОЙ -11»,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Тюменская область, г. Сургут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(РУССУ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Александрович)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АО «ТРЕСТ КОКСОХИММОНТАЖ»,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ФУФАЕВ Сергей  Валентинович)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pStyle w:val="a5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92BDB" w:rsidRDefault="00592BDB" w:rsidP="00592BDB">
      <w:pPr>
        <w:pStyle w:val="a5"/>
        <w:numPr>
          <w:ilvl w:val="0"/>
          <w:numId w:val="1"/>
        </w:numPr>
        <w:autoSpaceDE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Строительные организации с объёмом подрядных работ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3,0 до 10,0 млрд. рублей</w:t>
      </w:r>
    </w:p>
    <w:p w:rsidR="00592BDB" w:rsidRDefault="00592BDB" w:rsidP="00592BDB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63"/>
        <w:gridCol w:w="8808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«ГРАНЬ»,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Казань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(АНИСИМОВ Леонид Витальевич)</w:t>
            </w:r>
          </w:p>
          <w:p w:rsidR="00592BDB" w:rsidRDefault="00592BDB">
            <w:pPr>
              <w:pStyle w:val="a5"/>
              <w:tabs>
                <w:tab w:val="left" w:pos="206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«Производственно-строительная, проектно-внедренческая фирма «Ассоциация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Крилак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Кривцов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Владимирович)</w:t>
            </w:r>
          </w:p>
          <w:p w:rsidR="00592BDB" w:rsidRDefault="00592BDB">
            <w:pPr>
              <w:pStyle w:val="a5"/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«Домостроительный комбинат»,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Воронеж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ТРУБЕЦКОЙ  Александр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«АК БАРС ИНЖИНИРИНГ»,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Казань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ЛЕКАРЕВ Илья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«НИКИМТ-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Атомстрой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(ПРОСКУРИН Андрей Геннадьевич)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1DD0" w:rsidRDefault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«ТОМ-ДОМ ТДСК»,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(НОСОВ Виктор Алексеевич)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Южтехмонтаж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Ростов-на-Дону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(СВИТЕНКО Виталий Васильевич)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«Тюменская домостроительная компания»,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Тюмень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(ЩЕПЕЛИН Николай Игнатьевич)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Прокатмонтаж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Челябинская область, г. Магнитогорск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(ГЕНЕРАЛОВ Владимир Иванович)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ЗАО «Строительное управление Томской домостроительной компании»,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(ПОМОРЦЕВ Александр Дмитриевич)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«Специализированный Застройщик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Карелстроймеханизация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Карелия, г. Петрозаводск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(МАКАРОВ Николай Иванович)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«Объёмно блочного домостроения»,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Краснодар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(ЗАЛУЦКИЙ  Александр Леонидович)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«Трест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Уралтрансспецстрой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Екатеринбург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(ГОЛОВИН Дмитрий Владимирович)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Орелстрой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Орел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(СУЧКОВ Дмитрий Сергеевич)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«СДС-Строй»,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Кемерово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(НИКОЛАЕВ Максим Владимирович)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«ДОМКОР»,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Набережные Челны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(ГАЙНУЛЛОВ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BB1DD0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Домкор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Татарстан, г. Набережные Челны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(ФРОЛОВ Владимир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Трансинжстрой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(ПЕРФИЛОВ Олег Викторович)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Рудстрой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Белгородская область, г. Губкин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(КОРШИКОВ Олег Михайлович)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pStyle w:val="a3"/>
        <w:ind w:left="709" w:right="0"/>
        <w:rPr>
          <w:b/>
          <w:szCs w:val="28"/>
        </w:rPr>
      </w:pPr>
    </w:p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1,5 до 3,0 млрд. руб.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768"/>
        <w:gridCol w:w="8803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«Строительно-монтажное управление Томской домостроительной компании»,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(ЗАХАРЫЧ Виктор Леонидович)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pStyle w:val="Iauiu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ООО «ИГРОТЭК», </w:t>
            </w:r>
            <w:r>
              <w:rPr>
                <w:sz w:val="28"/>
                <w:szCs w:val="28"/>
                <w:lang w:val="ru-RU"/>
              </w:rPr>
              <w:t>г. Владимир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(АНДРЕЕВ Алексей Александрович)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«ТУС»,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Чувашская Республика, г. Чебоксары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УГАСЛОВ Николай Федорович)</w:t>
            </w:r>
          </w:p>
          <w:p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«СТРОЙ-ИНВЕСТ»,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Ингушетия, М\О Назрановский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КАРТОЕВ Муса Ибрагимович)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«Олимп-Энерго»,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(ГАСИЕВА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ООО «Группа компаний «Карьероуправление»,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(СОБКАНЮК  Екатерина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Мефодиевна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Севастополь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(ЛЕУХИН Олег Владимирович)</w:t>
            </w:r>
          </w:p>
          <w:p w:rsidR="00592BDB" w:rsidRDefault="005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4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«Шахтостроительное управление»,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Учалы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(ШАРИПОВ Ильдар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Гаязович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bCs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1,0 до 1, 5 млрд. руб.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759"/>
        <w:gridCol w:w="8812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BB1DD0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«Строительный трест № 3»,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Республика, г. Чебоксары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(СЕМЁНОВ Валерий Пименович)</w:t>
            </w:r>
          </w:p>
          <w:p w:rsidR="00592BDB" w:rsidRDefault="00592BDB">
            <w:pPr>
              <w:pStyle w:val="a3"/>
              <w:tabs>
                <w:tab w:val="left" w:pos="180"/>
              </w:tabs>
              <w:ind w:left="0" w:right="0"/>
              <w:jc w:val="left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Строительная Компания «ВСБ»,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Воронеж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РОМАНЕНКО Михаил Николаевич)</w:t>
            </w:r>
          </w:p>
          <w:p w:rsidR="00592BDB" w:rsidRDefault="00592B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719C2" w:rsidRDefault="004719C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трест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Башгражданстрой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Уфа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(КРАСНОПЕРОВ Игорь Михайлович)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5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  <w:hideMark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Тобольскстроймеханизация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Тюменская область, г. Тобольск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(МАЙЕР Владимир Яковлевич)</w:t>
            </w:r>
          </w:p>
          <w:p w:rsidR="00BB1DD0" w:rsidRDefault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9C2" w:rsidRDefault="00471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  работ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500 млн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 до 1,0 млрд. руб.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760"/>
        <w:gridCol w:w="8811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АО «Специализированный застройщик «Строительная компания «ВЕК»,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Карелия, г. Петрозаводск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ВОСКОБОЙНИКОВ Евгений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Спецфундаментстрой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Липецк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(СЫРОВ Евгений Дмитриевич)</w:t>
            </w:r>
          </w:p>
          <w:p w:rsidR="00592BDB" w:rsidRDefault="00592BDB">
            <w:pPr>
              <w:pStyle w:val="a3"/>
              <w:ind w:left="0" w:right="0"/>
              <w:jc w:val="left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Марспецмонтаж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Баширов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Хамза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Касымович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Нефтекамскстройзаказчик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 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 Башкортостан, г. Нефтекамск</w:t>
            </w:r>
          </w:p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(ГРОМОВ Владимир Борисович) </w:t>
            </w:r>
          </w:p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«Специализированный застройщик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Стерлитамак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КАСИМОВА Лиана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Ириковна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ИнвестРайСтройЗаказчик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»- специализированный застройщик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 Башкортостан, г. Стерлитамак</w:t>
            </w:r>
          </w:p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(БЕРЕЖНЕВ Иван Владимирович)</w:t>
            </w:r>
          </w:p>
          <w:p w:rsidR="00592BDB" w:rsidRDefault="00592BDB" w:rsidP="00BB1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«Управляющая компания строительного холдинга»,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г. Екатеринбург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(СОМИН Евгений Леонидович)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Томскремстройпроект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(МАЛАЩУК Виталий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«Трест  «Связьстрой-6»,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Новосибирск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(АГЕЕВ Владимир Федорович)</w:t>
            </w:r>
          </w:p>
          <w:p w:rsidR="00592BDB" w:rsidRDefault="005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9C2" w:rsidRDefault="0047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СтройПанельКомплект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Пермь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(СУЕТИН Виктор Петрович)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Специализированный Застройщик Группа Компаний «КРОНВЕРК»,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Саратов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(ГРИГОРЬЕВ Сергей Викторович)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«Спецстрой Томской домостроительной компании»,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Томск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(КОЗЛОВ Александр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Строительно-монтажное управление 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Татэлектромонтаж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г. Нижнекамск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(КРАВЦОВ  Сергей Викторович)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«ЕНЕР-ХОЛДИНГ»,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Уфимский район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(ЗАГИРОВ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Гамилович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6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«Фирма комплексного строительства»,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   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Салават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(БИКМУХАМЕТОВ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Айрат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Мидхатович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 работ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от 100 до 500 млн. руб.</w:t>
      </w: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p w:rsidR="00592BDB" w:rsidRDefault="00592BDB" w:rsidP="00592BDB">
      <w:pPr>
        <w:pStyle w:val="a3"/>
        <w:ind w:left="0" w:right="0" w:firstLine="709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768"/>
        <w:gridCol w:w="8803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«Фирма Авангард»,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Язев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Александрович)</w:t>
            </w:r>
          </w:p>
          <w:p w:rsidR="00592BDB" w:rsidRDefault="00592BDB">
            <w:pPr>
              <w:pStyle w:val="a3"/>
              <w:ind w:left="0" w:right="0"/>
              <w:jc w:val="center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ОАО «Комплекс»,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Приморский край, г. Находка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(ПЕСТЕРЕВА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Иннесса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Александровна)</w:t>
            </w:r>
          </w:p>
          <w:p w:rsidR="00592BDB" w:rsidRDefault="00592BDB">
            <w:pPr>
              <w:pStyle w:val="a3"/>
              <w:ind w:left="0" w:right="0"/>
              <w:jc w:val="left"/>
              <w:rPr>
                <w:b/>
                <w:bCs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pStyle w:val="a3"/>
              <w:ind w:left="0" w:right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ООО «БАЗИС»,</w:t>
            </w:r>
            <w:r>
              <w:rPr>
                <w:szCs w:val="28"/>
              </w:rPr>
              <w:t xml:space="preserve"> Саратовская область, г. Энгельс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ФЕНЬКО Инна Владимировна)</w:t>
            </w:r>
          </w:p>
          <w:p w:rsidR="00592BDB" w:rsidRDefault="00592BDB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ЗЯБ-Конструкция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Татарстан,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Раушан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Рафаэлович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Нефтестальмонтаж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Оренбургская область, г. Бузулук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(ЯКОВЛЕВ Андрей Николаевич)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АО «Континент»,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(ЗАРИЧНЫЙ Владимир Владимирович)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«Теплоизоляция -1»,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Башкортостан, г. Стерлитамак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(МАНСУРОВ Марат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Равкатович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ЗАО АСК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Юнитэк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Инжиниринг»,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Москва, г. Зеленоград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(МИКЛАШЕВСКИЙ Андрей Михайлович)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4719C2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Специализированный застройщик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47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ипецк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(БЕРЕСТНЕВ Алексей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ГазЭнергоСервис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КИРПИЧНИКОВ Антон Николаевич)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4719C2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«Строительная фирма №3»,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Туймазы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(МИНИБАЕВ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Ильфир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Гуссамович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«Казанский Посад»,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МУТАЛИЕВ Руслан Исаевич)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pStyle w:val="a3"/>
              <w:numPr>
                <w:ilvl w:val="0"/>
                <w:numId w:val="7"/>
              </w:numPr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Спецстроймонтаж-Стронег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Белебей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(ФИЛИПЕНКО Олег Евгеньевич)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BDB" w:rsidRDefault="00592BDB" w:rsidP="00592BDB">
      <w:pPr>
        <w:pStyle w:val="a3"/>
        <w:ind w:left="0" w:right="0" w:firstLine="709"/>
        <w:rPr>
          <w:b/>
          <w:szCs w:val="28"/>
        </w:rPr>
      </w:pPr>
    </w:p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</w:t>
      </w:r>
    </w:p>
    <w:p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от 50 до 100 млн. руб.</w:t>
      </w:r>
    </w:p>
    <w:p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68"/>
        <w:gridCol w:w="8803"/>
      </w:tblGrid>
      <w:tr w:rsidR="00592BDB" w:rsidTr="00592BDB">
        <w:tc>
          <w:tcPr>
            <w:tcW w:w="817" w:type="dxa"/>
          </w:tcPr>
          <w:p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Мобильное научно-производственное предприятие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Ростспецпромстрой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Ростов-на-Дону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(ЖУРАВЛЕВ Александр Иванович)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 «Фасадная технология»,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Башкортостан, г. Стерлитамак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МАННАНОВ Шамиль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Мирсаидович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DB" w:rsidTr="00592BDB">
        <w:tc>
          <w:tcPr>
            <w:tcW w:w="817" w:type="dxa"/>
          </w:tcPr>
          <w:p w:rsidR="00592BDB" w:rsidRDefault="00592BDB" w:rsidP="006C24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КонтинентСтрой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Марий Эл, г. Йошкар-Ола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ЗАРИЧНЫЙ Владимир Владимирович)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DD0" w:rsidRDefault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BDB" w:rsidRDefault="00592BDB" w:rsidP="00592BDB">
      <w:pPr>
        <w:pStyle w:val="a3"/>
        <w:numPr>
          <w:ilvl w:val="0"/>
          <w:numId w:val="1"/>
        </w:num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Строительные организации с объемом подрядных</w:t>
      </w:r>
    </w:p>
    <w:p w:rsidR="00592BDB" w:rsidRDefault="00592BDB" w:rsidP="0059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 до 50 млн. руб.</w:t>
      </w:r>
    </w:p>
    <w:p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993"/>
        <w:gridCol w:w="9357"/>
      </w:tblGrid>
      <w:tr w:rsidR="00592BDB" w:rsidTr="00592BDB">
        <w:trPr>
          <w:cantSplit/>
          <w:trHeight w:val="701"/>
        </w:trPr>
        <w:tc>
          <w:tcPr>
            <w:tcW w:w="993" w:type="dxa"/>
          </w:tcPr>
          <w:p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Индивидуальный Предприниматель Анпилов Сергей Михайлович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</w:p>
          <w:p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г. Самара</w:t>
            </w:r>
          </w:p>
          <w:p w:rsidR="00592BDB" w:rsidRDefault="0059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АНПИЛОВ Сергей Михайлович)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rPr>
          <w:cantSplit/>
          <w:trHeight w:val="701"/>
        </w:trPr>
        <w:tc>
          <w:tcPr>
            <w:tcW w:w="993" w:type="dxa"/>
          </w:tcPr>
          <w:p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«БАЗСТРОЙ»,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(ПОПОВ Олег Александрович)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Tr="00592BDB">
        <w:trPr>
          <w:cantSplit/>
          <w:trHeight w:val="701"/>
        </w:trPr>
        <w:tc>
          <w:tcPr>
            <w:tcW w:w="993" w:type="dxa"/>
          </w:tcPr>
          <w:p w:rsidR="00592BDB" w:rsidRDefault="00592BDB" w:rsidP="006C24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592BDB" w:rsidRDefault="00592B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Казенное предприятие Республики Башкортостан «Республиканское управление капитального строительства»,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Республика Башкортостан,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Уфа</w:t>
            </w:r>
          </w:p>
          <w:p w:rsidR="00592BDB" w:rsidRDefault="00592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КУЛЬМУРЗИН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Гафур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Рафкатович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592BDB" w:rsidRDefault="00592B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2BDB" w:rsidRDefault="00592BDB" w:rsidP="00592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BDB" w:rsidRPr="000055E6" w:rsidRDefault="00592BDB" w:rsidP="00592BDB">
      <w:pPr>
        <w:tabs>
          <w:tab w:val="left" w:pos="2780"/>
        </w:tabs>
        <w:jc w:val="right"/>
        <w:rPr>
          <w:b/>
          <w:sz w:val="28"/>
          <w:szCs w:val="28"/>
        </w:rPr>
      </w:pPr>
    </w:p>
    <w:p w:rsidR="00592BDB" w:rsidRPr="00592BDB" w:rsidRDefault="00592BDB" w:rsidP="00592B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>РЕЙТИНГ</w:t>
      </w:r>
    </w:p>
    <w:p w:rsidR="00592BDB" w:rsidRPr="00592BDB" w:rsidRDefault="00592BDB" w:rsidP="00592BDB">
      <w:pPr>
        <w:pStyle w:val="a5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>23  лучших предприятий строительных материалов и стройиндустрии</w:t>
      </w:r>
    </w:p>
    <w:p w:rsidR="00592BDB" w:rsidRPr="00592BDB" w:rsidRDefault="00592BDB" w:rsidP="00592BDB">
      <w:pPr>
        <w:pStyle w:val="a5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по итогам </w:t>
      </w:r>
      <w:r w:rsidRPr="00592BD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92BDB">
        <w:rPr>
          <w:rFonts w:ascii="Times New Roman" w:hAnsi="Times New Roman"/>
          <w:b/>
          <w:sz w:val="28"/>
          <w:szCs w:val="28"/>
        </w:rPr>
        <w:t>Х</w:t>
      </w:r>
      <w:r w:rsidRPr="00592B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2BDB">
        <w:rPr>
          <w:rFonts w:ascii="Times New Roman" w:hAnsi="Times New Roman"/>
          <w:b/>
          <w:sz w:val="28"/>
          <w:szCs w:val="28"/>
        </w:rPr>
        <w:t xml:space="preserve"> Всероссийского конкурса за 2018 год</w:t>
      </w:r>
    </w:p>
    <w:p w:rsidR="00592BDB" w:rsidRPr="00592BDB" w:rsidRDefault="00592BDB" w:rsidP="0059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:rsidR="00592BDB" w:rsidRPr="00592BDB" w:rsidRDefault="00592BDB" w:rsidP="00592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592BDB" w:rsidRPr="00592BDB" w:rsidRDefault="00592BDB" w:rsidP="00592BDB">
      <w:pPr>
        <w:pStyle w:val="a5"/>
        <w:numPr>
          <w:ilvl w:val="0"/>
          <w:numId w:val="11"/>
        </w:numPr>
        <w:autoSpaceDE/>
        <w:autoSpaceDN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Предприятия строительных материалов и стройиндустрии </w:t>
      </w:r>
    </w:p>
    <w:p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592BDB">
        <w:rPr>
          <w:rFonts w:ascii="Times New Roman" w:hAnsi="Times New Roman"/>
          <w:b/>
          <w:sz w:val="28"/>
          <w:szCs w:val="28"/>
        </w:rPr>
        <w:t xml:space="preserve">                        с объёмом работ от 3,0 до 10,0 млрд. рублей</w:t>
      </w:r>
    </w:p>
    <w:p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592BDB" w:rsidRPr="00592BDB" w:rsidTr="006C244B">
        <w:tc>
          <w:tcPr>
            <w:tcW w:w="675" w:type="dxa"/>
          </w:tcPr>
          <w:p w:rsidR="00592BDB" w:rsidRPr="00592BDB" w:rsidRDefault="00592BDB" w:rsidP="00592BDB">
            <w:pPr>
              <w:pStyle w:val="a5"/>
              <w:numPr>
                <w:ilvl w:val="0"/>
                <w:numId w:val="13"/>
              </w:numPr>
              <w:autoSpaceDE/>
              <w:autoSpaceDN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Себряковцемент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Волгоградская область, г. Михайловка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РОГАЧЕВ Сергей Петрович)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2BDB" w:rsidRPr="00592BDB" w:rsidTr="006C244B">
        <w:tc>
          <w:tcPr>
            <w:tcW w:w="675" w:type="dxa"/>
          </w:tcPr>
          <w:p w:rsidR="00592BDB" w:rsidRPr="00592BDB" w:rsidRDefault="00592BDB" w:rsidP="00592BDB">
            <w:pPr>
              <w:pStyle w:val="a5"/>
              <w:numPr>
                <w:ilvl w:val="0"/>
                <w:numId w:val="13"/>
              </w:numPr>
              <w:autoSpaceDE/>
              <w:autoSpaceDN/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ЗАО «Многоотраслевая производственная компания «КРЗ»,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г. Рязань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МЕЕРЕВИЧ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Евгений Константинович)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92BDB" w:rsidRPr="00592BDB" w:rsidRDefault="00592BDB" w:rsidP="00592BDB">
      <w:pPr>
        <w:pStyle w:val="a5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П. Предприятия строительных </w:t>
      </w:r>
      <w:proofErr w:type="spellStart"/>
      <w:r w:rsidRPr="00592BDB">
        <w:rPr>
          <w:b/>
          <w:szCs w:val="28"/>
        </w:rPr>
        <w:t>материалову</w:t>
      </w:r>
      <w:proofErr w:type="spellEnd"/>
      <w:r w:rsidRPr="00592BDB">
        <w:rPr>
          <w:b/>
          <w:szCs w:val="28"/>
        </w:rPr>
        <w:t xml:space="preserve"> и стройиндустрии 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с объемом    работ от 1,00 до 1,50 млрд. руб.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8674"/>
      </w:tblGrid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ЗАО «198  Комбинат железобетонных изделий»,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Московская область, Можайский р-н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(НЕУМЫВАЙЧЕНКО  Юрий Александрович)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Домкор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Индустрия»,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Республика Татарстан, г. Набережные Челны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(ГАЙНУЛЛОВ  </w:t>
            </w:r>
            <w:proofErr w:type="spell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Рустем</w:t>
            </w:r>
            <w:proofErr w:type="spell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Мунирович</w:t>
            </w:r>
            <w:proofErr w:type="spell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B30143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АО «Завод «ЛИТ», </w:t>
            </w:r>
            <w:r w:rsidRPr="00B301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Ярославская область</w:t>
            </w: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, г. Переславль-Залесский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(ШИЛОВ Николай Дмитриевич)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«Завод железобетонных изделий № 2»,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Воронеж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ПОЛЯНСКИХ  Александр Тихонович)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numPr>
          <w:ilvl w:val="0"/>
          <w:numId w:val="11"/>
        </w:numPr>
        <w:ind w:left="0" w:right="0" w:firstLine="0"/>
        <w:rPr>
          <w:b/>
          <w:szCs w:val="28"/>
        </w:rPr>
      </w:pPr>
      <w:r w:rsidRPr="00592BDB">
        <w:rPr>
          <w:b/>
          <w:szCs w:val="28"/>
        </w:rPr>
        <w:t>Предприятия строительных материалов и стройиндустрии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с объемом работ от 500,00 млн. руб. до 1,00,0 млрд. руб.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8674"/>
      </w:tblGrid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Винзилинский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завод керамзитового гравия»,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Тюменская область, Тюменский район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(САММАСОВ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Риволь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Фердаусович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ЗАО «250 Завод железобетонных изделий»,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Московская область, г. Серпухов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(КОНОН Николай Ростиславович)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Стройсервис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Брянск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(КУЗНЕЦОВ Алексей Степанович)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«Стройиндустрия КСМ»,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Республика Карелия, г. Петрозаводск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(ГРОМОВ Виктор Владимирович)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92BDB" w:rsidRPr="00592BDB" w:rsidRDefault="00592BDB" w:rsidP="00592BDB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2BDB" w:rsidRPr="00592BDB" w:rsidRDefault="00592BDB" w:rsidP="00592BDB">
      <w:pPr>
        <w:pStyle w:val="a3"/>
        <w:numPr>
          <w:ilvl w:val="0"/>
          <w:numId w:val="11"/>
        </w:numPr>
        <w:ind w:left="0" w:right="0" w:firstLine="0"/>
        <w:rPr>
          <w:b/>
          <w:szCs w:val="28"/>
        </w:rPr>
      </w:pPr>
      <w:r w:rsidRPr="00592BDB">
        <w:rPr>
          <w:b/>
          <w:szCs w:val="28"/>
        </w:rPr>
        <w:t xml:space="preserve">Предприятия </w:t>
      </w:r>
      <w:bookmarkStart w:id="0" w:name="_Hlk519083140"/>
      <w:r w:rsidRPr="00592BDB">
        <w:rPr>
          <w:b/>
          <w:szCs w:val="28"/>
        </w:rPr>
        <w:t xml:space="preserve">строительных материалов и стройиндустрии </w:t>
      </w:r>
      <w:bookmarkEnd w:id="0"/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         с объемом работ от 100,00 до 500,00 млн. руб.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8674"/>
      </w:tblGrid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Завод электромонтажных изделий  АО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Республика Татарстан, Набережные Челны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ШАГИВАЛИЕВ 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Ахняф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Ахметович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ИнвестПроект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Свердловская область, г. Ревда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(ЖУКОВ Олег Николаевич)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«Ковровский завод силикатного кирпича»,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Владимирская область, Ковровский р-он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БАРАНКОВ  Владимир Иванович)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ЗАО «Марийский завод силикатного кирпича»,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Республика Марий Эл, </w:t>
            </w:r>
            <w:proofErr w:type="spellStart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Медведковский</w:t>
            </w:r>
            <w:proofErr w:type="spellEnd"/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(МОИСЕЕВ Алексей Иванович)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«Комбинат строительных конструкций «Ржевский»,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Тверской область, г. Ржев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ФАЕР Андрей Витальевич)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ЗАО «Рязанский кирпичный завод»,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Рязань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ГОРШКОВ  Владимир Васильевич)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КрафтБетон</w:t>
            </w:r>
            <w:proofErr w:type="spellEnd"/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г. Липецк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(БЫКОВ Игорь Иванович)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>ОАО «Петровский завод железобетонных изделий»,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Ярославская область, Ростовский район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(ГАРАЙШИН Марат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Саяхович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Чернушкастройкерамика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>Пермский край, г. Чернушка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 xml:space="preserve">(ХАФИЗОВ Борис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Гатинович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«Железобетон -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Башкортостан, г.Октябрьский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ХАЗИПОВ 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Ремир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BDB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 w:rsidRPr="00592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завод «Железобетон- 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Башкортостан, г. Белебей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(АБУЗОВ Юрий Гаврилович)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  <w:lang w:val="en-US"/>
        </w:rPr>
        <w:t>IV</w:t>
      </w:r>
      <w:r w:rsidRPr="00592BDB">
        <w:rPr>
          <w:b/>
          <w:szCs w:val="28"/>
        </w:rPr>
        <w:t xml:space="preserve">. Предприятия строительных материалов и стройиндустрии 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с объемом работ от 50,00 до 100,00 млн. рублей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8674"/>
      </w:tblGrid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Стройматериалы-Стронег</w:t>
            </w:r>
            <w:proofErr w:type="spellEnd"/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Башкортостан, г. Октябрьский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(ЛОБАНОВ Вячеслав Васильевич)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Default="00592BDB" w:rsidP="00592BDB">
      <w:pPr>
        <w:pStyle w:val="a3"/>
        <w:ind w:left="0" w:right="0"/>
        <w:rPr>
          <w:b/>
          <w:szCs w:val="28"/>
        </w:rPr>
      </w:pPr>
    </w:p>
    <w:p w:rsidR="00BB1DD0" w:rsidRDefault="00BB1DD0" w:rsidP="00592BDB">
      <w:pPr>
        <w:pStyle w:val="a3"/>
        <w:ind w:left="0" w:right="0"/>
        <w:rPr>
          <w:b/>
          <w:szCs w:val="28"/>
        </w:rPr>
      </w:pPr>
    </w:p>
    <w:p w:rsidR="00BB1DD0" w:rsidRDefault="00BB1DD0" w:rsidP="00592BDB">
      <w:pPr>
        <w:pStyle w:val="a3"/>
        <w:ind w:left="0" w:right="0"/>
        <w:rPr>
          <w:b/>
          <w:szCs w:val="28"/>
        </w:rPr>
      </w:pPr>
    </w:p>
    <w:p w:rsidR="00BB1DD0" w:rsidRDefault="00BB1DD0" w:rsidP="00592BDB">
      <w:pPr>
        <w:pStyle w:val="a3"/>
        <w:ind w:left="0" w:right="0"/>
        <w:rPr>
          <w:b/>
          <w:szCs w:val="28"/>
        </w:rPr>
      </w:pPr>
    </w:p>
    <w:p w:rsidR="00BB1DD0" w:rsidRPr="00592BDB" w:rsidRDefault="00BB1DD0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  <w:lang w:val="en-US"/>
        </w:rPr>
        <w:t>V</w:t>
      </w:r>
      <w:r w:rsidRPr="00592BDB">
        <w:rPr>
          <w:b/>
          <w:szCs w:val="28"/>
        </w:rPr>
        <w:t xml:space="preserve">. Предприятия строительных материалов и стройиндустрии 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  <w:r w:rsidRPr="00592BDB">
        <w:rPr>
          <w:b/>
          <w:szCs w:val="28"/>
        </w:rPr>
        <w:t xml:space="preserve">                с объемом работ до 50,00  млн. рублей</w:t>
      </w: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p w:rsidR="00592BDB" w:rsidRPr="00592BDB" w:rsidRDefault="00592BDB" w:rsidP="00592BDB">
      <w:pPr>
        <w:pStyle w:val="a3"/>
        <w:ind w:left="0" w:right="0"/>
        <w:rPr>
          <w:b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8674"/>
      </w:tblGrid>
      <w:tr w:rsidR="00592BDB" w:rsidRPr="00592BDB" w:rsidTr="006C244B">
        <w:trPr>
          <w:cantSplit/>
          <w:trHeight w:val="637"/>
        </w:trPr>
        <w:tc>
          <w:tcPr>
            <w:tcW w:w="720" w:type="dxa"/>
          </w:tcPr>
          <w:p w:rsidR="00592BDB" w:rsidRPr="00592BDB" w:rsidRDefault="00592BDB" w:rsidP="00592BD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b/>
                <w:bCs/>
                <w:sz w:val="28"/>
                <w:szCs w:val="28"/>
              </w:rPr>
              <w:t>ООО «Инновационные технологии»,</w:t>
            </w:r>
            <w:r w:rsidRPr="005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BDB">
              <w:rPr>
                <w:rFonts w:ascii="Times New Roman" w:hAnsi="Times New Roman"/>
                <w:sz w:val="28"/>
                <w:szCs w:val="28"/>
              </w:rPr>
              <w:t>(ГАЙДУК Антон Андреевич)</w:t>
            </w:r>
          </w:p>
          <w:p w:rsidR="00592BDB" w:rsidRPr="00592BDB" w:rsidRDefault="00592BDB" w:rsidP="0059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19C2" w:rsidRDefault="004719C2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22AFE">
        <w:rPr>
          <w:rFonts w:ascii="Times New Roman" w:hAnsi="Times New Roman"/>
          <w:b/>
          <w:sz w:val="32"/>
          <w:szCs w:val="32"/>
        </w:rPr>
        <w:t>Р Е Й Т И Н Г</w:t>
      </w:r>
    </w:p>
    <w:p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D5A9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9</w:t>
      </w:r>
      <w:r w:rsidRPr="005D5A93">
        <w:rPr>
          <w:b/>
          <w:sz w:val="32"/>
          <w:szCs w:val="32"/>
        </w:rPr>
        <w:t xml:space="preserve"> </w:t>
      </w:r>
      <w:r w:rsidRPr="00322AFE">
        <w:rPr>
          <w:rFonts w:ascii="Times New Roman" w:hAnsi="Times New Roman"/>
          <w:b/>
          <w:sz w:val="32"/>
          <w:szCs w:val="32"/>
        </w:rPr>
        <w:t>лучших проектных</w:t>
      </w:r>
      <w:r>
        <w:rPr>
          <w:rFonts w:ascii="Times New Roman" w:hAnsi="Times New Roman"/>
          <w:b/>
          <w:sz w:val="32"/>
          <w:szCs w:val="32"/>
        </w:rPr>
        <w:t xml:space="preserve">, изыскательских и других </w:t>
      </w:r>
      <w:r w:rsidRPr="00322AFE">
        <w:rPr>
          <w:rFonts w:ascii="Times New Roman" w:hAnsi="Times New Roman"/>
          <w:b/>
          <w:sz w:val="32"/>
          <w:szCs w:val="32"/>
        </w:rPr>
        <w:t xml:space="preserve">организаций </w:t>
      </w:r>
      <w:r>
        <w:rPr>
          <w:rFonts w:ascii="Times New Roman" w:hAnsi="Times New Roman"/>
          <w:b/>
          <w:sz w:val="32"/>
          <w:szCs w:val="32"/>
        </w:rPr>
        <w:t xml:space="preserve">аналогичного профиля строительного комплекса </w:t>
      </w:r>
      <w:r w:rsidRPr="00322AFE">
        <w:rPr>
          <w:rFonts w:ascii="Times New Roman" w:hAnsi="Times New Roman"/>
          <w:b/>
          <w:sz w:val="32"/>
          <w:szCs w:val="32"/>
        </w:rPr>
        <w:t xml:space="preserve">по итогам </w:t>
      </w:r>
    </w:p>
    <w:p w:rsidR="00DB6FD4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AFE"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322AFE">
        <w:rPr>
          <w:rFonts w:ascii="Times New Roman" w:hAnsi="Times New Roman"/>
          <w:b/>
          <w:sz w:val="32"/>
          <w:szCs w:val="32"/>
        </w:rPr>
        <w:t xml:space="preserve">  Всероссийского</w:t>
      </w:r>
      <w:proofErr w:type="gramEnd"/>
      <w:r w:rsidRPr="00322AFE">
        <w:rPr>
          <w:rFonts w:ascii="Times New Roman" w:hAnsi="Times New Roman"/>
          <w:b/>
          <w:sz w:val="32"/>
          <w:szCs w:val="32"/>
        </w:rPr>
        <w:t xml:space="preserve"> конкурса за 201</w:t>
      </w:r>
      <w:r>
        <w:rPr>
          <w:rFonts w:ascii="Times New Roman" w:hAnsi="Times New Roman"/>
          <w:b/>
          <w:sz w:val="32"/>
          <w:szCs w:val="32"/>
        </w:rPr>
        <w:t xml:space="preserve">8 </w:t>
      </w:r>
      <w:r w:rsidRPr="00322AFE">
        <w:rPr>
          <w:rFonts w:ascii="Times New Roman" w:hAnsi="Times New Roman"/>
          <w:b/>
          <w:sz w:val="32"/>
          <w:szCs w:val="32"/>
        </w:rPr>
        <w:t>год</w:t>
      </w:r>
    </w:p>
    <w:p w:rsidR="00DB6FD4" w:rsidRPr="00322AFE" w:rsidRDefault="00DB6FD4" w:rsidP="00DB6FD4">
      <w:pPr>
        <w:pStyle w:val="a5"/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ЛИДЕРОВ СТРОИТЕЛЬНОГО КОМПЛЕКСА РОССИИ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5"/>
        <w:numPr>
          <w:ilvl w:val="0"/>
          <w:numId w:val="22"/>
        </w:numPr>
        <w:tabs>
          <w:tab w:val="num" w:pos="0"/>
        </w:tabs>
        <w:autoSpaceDE/>
        <w:autoSpaceDN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Проектные, изыскательские и другие организации аналогичного профиля строительного комплекса с объёмом работ свыше 3,00 млрд. рублей</w:t>
      </w:r>
    </w:p>
    <w:p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3"/>
        <w:gridCol w:w="9360"/>
      </w:tblGrid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BB1DD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работ»,                 </w:t>
            </w:r>
            <w:proofErr w:type="gramStart"/>
            <w:r w:rsidRPr="00DB6F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B6FD4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(СЕРОВ Александр Юрьевич)</w:t>
            </w:r>
          </w:p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Росжелдорпроект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», 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(ТИХОНОВ Алексей Борисович)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B6FD4" w:rsidRPr="00DB6FD4" w:rsidRDefault="00DB6FD4" w:rsidP="00DB6FD4">
      <w:pPr>
        <w:pStyle w:val="a5"/>
        <w:tabs>
          <w:tab w:val="num" w:pos="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5"/>
        <w:numPr>
          <w:ilvl w:val="0"/>
          <w:numId w:val="22"/>
        </w:numPr>
        <w:tabs>
          <w:tab w:val="num" w:pos="0"/>
        </w:tabs>
        <w:autoSpaceDE/>
        <w:autoSpaceDN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от 1,50 до 3,00 млрд. рублей</w:t>
      </w:r>
    </w:p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3"/>
        <w:gridCol w:w="9360"/>
      </w:tblGrid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«Дальневосточный проектно-изыскательский институт транспортного строительства»,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Хабаровск</w:t>
            </w:r>
          </w:p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(ЛОБОВ Алексей Вячеславович)</w:t>
            </w:r>
          </w:p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Государственное унитарное предприятие Республики Татарстан «Головная территориальная, проектно-изыскательская, научно-производственная фирма «</w:t>
            </w:r>
            <w:proofErr w:type="spellStart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Татинвестгражданпроект</w:t>
            </w:r>
            <w:proofErr w:type="spellEnd"/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Республика Татарстан, г. Казань</w:t>
            </w:r>
          </w:p>
          <w:p w:rsidR="00DB6FD4" w:rsidRPr="00DB6FD4" w:rsidRDefault="00DB6FD4" w:rsidP="00BB1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ХУСНУТДИНОВ</w:t>
            </w:r>
            <w:r w:rsidRPr="00DB6FD4"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  <w:t xml:space="preserve">  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Адель  Альбертович)</w:t>
            </w:r>
          </w:p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Газпроектинжиниринг</w:t>
            </w:r>
            <w:proofErr w:type="spellEnd"/>
            <w:r w:rsidRPr="00DB6F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г. Воронеж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iCs/>
                <w:caps/>
                <w:spacing w:val="-4"/>
                <w:sz w:val="28"/>
                <w:szCs w:val="28"/>
              </w:rPr>
              <w:t xml:space="preserve">(БЕЛЫЙ </w:t>
            </w:r>
            <w:r w:rsidRPr="00DB6FD4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>Сергей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Мосгипротранс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МИЦУК Игорь Владимирович)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3"/>
        <w:ind w:left="0" w:right="0"/>
        <w:jc w:val="center"/>
        <w:rPr>
          <w:b/>
          <w:bCs/>
          <w:szCs w:val="28"/>
        </w:rPr>
      </w:pPr>
      <w:r w:rsidRPr="00DB6FD4">
        <w:rPr>
          <w:b/>
          <w:szCs w:val="28"/>
          <w:lang w:val="en-US"/>
        </w:rPr>
        <w:t>I</w:t>
      </w:r>
      <w:r w:rsidRPr="00DB6FD4">
        <w:rPr>
          <w:b/>
          <w:szCs w:val="28"/>
        </w:rPr>
        <w:t>П. 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6FD4">
        <w:rPr>
          <w:rFonts w:ascii="Times New Roman" w:hAnsi="Times New Roman"/>
          <w:b/>
          <w:sz w:val="28"/>
          <w:szCs w:val="28"/>
        </w:rPr>
        <w:t>от 1,00 до 1, 50 млрд. рублей</w:t>
      </w:r>
    </w:p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3"/>
        <w:gridCol w:w="9360"/>
      </w:tblGrid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ООО «Северсталь-Проект»,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Вологодская область, г.Череповец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БЕЛЯНИЧЕВ Алексей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АО «НЛМК-Инжиниринг»,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г. Липецк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(ТЕВС Максим Валентинович)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 xml:space="preserve">ООО «Институт ЮЖНИИГИПРОГАЗ», </w:t>
            </w: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г. Ростов-на-Дону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Cs/>
                <w:sz w:val="28"/>
                <w:szCs w:val="28"/>
              </w:rPr>
              <w:t>(ПАНКОВА Анна Сергеевна)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FD4" w:rsidRPr="00DB6FD4" w:rsidTr="006C244B">
        <w:trPr>
          <w:cantSplit/>
        </w:trPr>
        <w:tc>
          <w:tcPr>
            <w:tcW w:w="563" w:type="dxa"/>
          </w:tcPr>
          <w:p w:rsidR="00DB6FD4" w:rsidRPr="00DB6FD4" w:rsidRDefault="00DB6FD4" w:rsidP="00DB6F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«МОНАРХ- УКС»,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(КУРАКО Дмитрий Викторович)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  <w:r w:rsidRPr="00DB6FD4">
        <w:rPr>
          <w:b/>
          <w:szCs w:val="28"/>
        </w:rPr>
        <w:t>от 500,00 млн</w:t>
      </w:r>
      <w:proofErr w:type="gramStart"/>
      <w:r w:rsidRPr="00DB6FD4">
        <w:rPr>
          <w:b/>
          <w:szCs w:val="28"/>
        </w:rPr>
        <w:t>.р</w:t>
      </w:r>
      <w:proofErr w:type="gramEnd"/>
      <w:r w:rsidRPr="00DB6FD4">
        <w:rPr>
          <w:b/>
          <w:szCs w:val="28"/>
        </w:rPr>
        <w:t>ублей до 1,00 млрд. рублей</w:t>
      </w:r>
    </w:p>
    <w:p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620"/>
        <w:gridCol w:w="8951"/>
      </w:tblGrid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sz w:val="28"/>
                <w:szCs w:val="28"/>
              </w:rPr>
              <w:t>ЗАО «Тюменский научно-исследовательский и проектный  институт нефти и газа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DB6F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B6FD4">
              <w:rPr>
                <w:rFonts w:ascii="Times New Roman" w:hAnsi="Times New Roman"/>
                <w:sz w:val="28"/>
                <w:szCs w:val="28"/>
              </w:rPr>
              <w:t>. Тюмень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(ТИЩЕНКО Сергей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«Проектный институт уникальных сооружений «АРЕНА»,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БЕКМУХАМЕДОВ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Ерлан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Екпинович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BB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Государственное автономное учреждение Московской области «Научно-исследовательский и проектный институт </w:t>
            </w: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градостроительства»,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  <w:p w:rsidR="00DB6FD4" w:rsidRPr="00DB6FD4" w:rsidRDefault="00DB6FD4" w:rsidP="00BB1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КЛИМОВ Дмитрий Валерьевич)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«Управляющая компания строительного холдинга»,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г.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Екатеренбург</w:t>
            </w:r>
            <w:proofErr w:type="spellEnd"/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СОМИН Евгений Леонидович)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Государственное автономное учреждение города Москвы «Научно-исследовательский и проектный институт Градостроительного планирования города Москвы»,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(САТТАРОВА Дина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Илинична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675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5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768" w:type="dxa"/>
            <w:shd w:val="clear" w:color="auto" w:fill="auto"/>
          </w:tcPr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«КАПСТРОЙСИТИ»,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ЧАПУРИН Василий Васильевич)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6FD4" w:rsidRPr="00DB6FD4" w:rsidRDefault="00DB6FD4" w:rsidP="00DB6FD4">
      <w:pPr>
        <w:pStyle w:val="a3"/>
        <w:ind w:left="0" w:right="0"/>
        <w:rPr>
          <w:b/>
          <w:szCs w:val="28"/>
        </w:rPr>
      </w:pPr>
    </w:p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от 100,00 до 500,00 млн. рублей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3" w:type="dxa"/>
        <w:tblInd w:w="108" w:type="dxa"/>
        <w:tblLayout w:type="fixed"/>
        <w:tblLook w:val="04A0"/>
      </w:tblPr>
      <w:tblGrid>
        <w:gridCol w:w="567"/>
        <w:gridCol w:w="9876"/>
      </w:tblGrid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Проектный Центр «ЭКРА»,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Чувашская Республика, г. Чебоксары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ИГНАТЬЕВ Владимир Андреевич)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«Сибирский Институт Горного Дела»,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КОРЧАГИНА Татьяна Викторовна)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«МАРИЙСКГРАЖДАНПРОЕКТ – Базовый </w:t>
            </w:r>
          </w:p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территориальный проектный институт»,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Марий Эл, г. Йошкар-Ола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(ГРИГОРЬЕВ Андрей Аркадьевич)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«ЭКОСТРОЙПРОЕКТ»,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(ПОПОВА Татьяна Юрьевна)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Жилпроект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(МИХИН Петр Валентинович)</w:t>
            </w:r>
          </w:p>
          <w:p w:rsidR="00DB6FD4" w:rsidRPr="00DB6FD4" w:rsidRDefault="00DB6FD4" w:rsidP="00DB6FD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«ГЕОПРОЕКТИЗЫСКАНИЯ»,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(АЛЕКСЕЕНКО Николай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ОАО «Центральный научно-исследовательский институт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экономики и управления в строительстве»,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lastRenderedPageBreak/>
              <w:t>(МАТВЕЕВ Михаил Юрьевич)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ГУП РПИИ «БАШКИРДОРТРАНСПРОЕКТ» Республика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Башкортостан,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Башкортостан, г. Уфа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(ДИЛЬМУХАМЕТОВ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Рамил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Хурматович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«Научно-исследовательский центр «НИКА»,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МИРИХАНОВ Марсель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Наилович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«Сибирский научно-исследовательский и проектный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институт рационального природопользования»,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Тюменская область, г. Нижневартовск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ПОЛУЭКТОВ Сергей Викторович)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ООО «</w:t>
            </w:r>
            <w:proofErr w:type="spellStart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Якутгазпроект</w:t>
            </w:r>
            <w:proofErr w:type="spellEnd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», 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Республика САХА (Якутия), г. Якутск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(ХАРЧИК Василий Адамович)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highlight w:val="yellow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ОАО «ПИИ Тюменьдорпроект»,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  <w:p w:rsidR="00DB6FD4" w:rsidRPr="00DB6FD4" w:rsidRDefault="00DB6FD4" w:rsidP="00DB6FD4">
            <w:pPr>
              <w:shd w:val="clear" w:color="auto" w:fill="FFFFFF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>МЕЩЕРЯКОВ Р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оман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«РТДА»,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(ЛЕПЕШКИНА Марина Николаевна)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ЗАО «Восточно-Сибирских  транспортных проектировщиков»,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(МУШАКОВ Александр Алексеевич)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Транспортное проектирование»,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МАЖАРОВ  Александр Васильевич)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«Институт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Тюменьгражданпроект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(КОЛЕГОВА Любовь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Филаретовна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Холдинговая компания «Институт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Костромапроект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(ВОЛК Виктор Васильевич)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«Научно-исследовательский и проектно-изыскательский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институт «СЕВЗАПИНЖТЕХНОЛОГИЯ»,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КАБАНОВ Александр Александрович)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«Камский Трест инженерно-строительных изысканий»,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Набережные Челны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(АХМЕТЗЯНОВ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Гимран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Гамирович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«Конструкторско-технологическое бюро бетона и железобетона»,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ДАВИДЮК Артем Алексеевич)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Государственное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автонормное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учреждение</w:t>
            </w:r>
          </w:p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«Управление государственной экспертизы и ценообразования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Татарстан по строительству и архитектуре»,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Казань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(САЛИХОВ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Мазит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Хазипович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ООО «Проектно-конструкторское бюро ТДСК», </w:t>
            </w: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г. Томск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(СЕМЕНЮК Павел Николаевич)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ОАО «Научно-исследовательский и проектный институт </w:t>
            </w:r>
          </w:p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жилищно-гражданскому строительству «ЛЕННИИПРОЕКТ»,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DB6FD4" w:rsidRDefault="00DB6FD4" w:rsidP="00DB6FD4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(ГРУЗДЕВ </w:t>
            </w:r>
            <w:r w:rsidRPr="00DB6FD4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  <w:t>Юрий Павлович)</w:t>
            </w:r>
          </w:p>
          <w:p w:rsidR="00D47C61" w:rsidRDefault="00D47C61" w:rsidP="00DB6FD4">
            <w:pPr>
              <w:spacing w:after="0" w:line="240" w:lineRule="auto"/>
              <w:jc w:val="both"/>
              <w:rPr>
                <w:rStyle w:val="af4"/>
              </w:rPr>
            </w:pPr>
          </w:p>
          <w:p w:rsidR="00D47C61" w:rsidRPr="00DB6FD4" w:rsidRDefault="00D47C61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«ВТМ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дорпроект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СТОЛИЦА»,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(АХРОРОВ Виктор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Раббимович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«Проектное бюро № 1»,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ФИЛОНОВ Александр Львович)</w:t>
            </w:r>
          </w:p>
          <w:p w:rsidR="00DB6FD4" w:rsidRPr="00DB6FD4" w:rsidRDefault="00DB6FD4" w:rsidP="00DB6FD4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автономное учреждение Республики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Крым «Государственная строительная экспертиза»,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Симферополь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(КОДОЛА Тимофей Владимирович)</w:t>
            </w:r>
          </w:p>
          <w:p w:rsidR="00DB6FD4" w:rsidRPr="00DB6FD4" w:rsidRDefault="00DB6FD4" w:rsidP="00DB6FD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Группа компаний «ННЭ»,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ОРТ Александр Иванович)</w:t>
            </w:r>
          </w:p>
          <w:p w:rsidR="00DB6FD4" w:rsidRPr="00DB6FD4" w:rsidRDefault="00DB6FD4" w:rsidP="00DB6FD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ГенСтройПодрядчик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Башкортостан, г. Стерлитамак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АБИТОВ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Айрат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Амирович</w:t>
            </w:r>
            <w:proofErr w:type="spellEnd"/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АО «Центральный научно-исследовательский и </w:t>
            </w:r>
          </w:p>
          <w:p w:rsidR="004719C2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проектно-экспериментальный институт промышленных 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зданий и </w:t>
            </w:r>
            <w:proofErr w:type="spellStart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сооружений-ЦНИИПромзданий</w:t>
            </w:r>
            <w:proofErr w:type="spellEnd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», </w:t>
            </w: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г. Москва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(ГРАНЕВ  Виктор Владимирович)</w:t>
            </w:r>
          </w:p>
        </w:tc>
      </w:tr>
    </w:tbl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pStyle w:val="a3"/>
        <w:ind w:left="0" w:right="0"/>
        <w:jc w:val="center"/>
        <w:rPr>
          <w:b/>
          <w:szCs w:val="28"/>
        </w:rPr>
      </w:pPr>
      <w:r w:rsidRPr="00DB6FD4">
        <w:rPr>
          <w:b/>
          <w:szCs w:val="28"/>
        </w:rPr>
        <w:t>от 50 до 100 млн. руб.</w:t>
      </w:r>
    </w:p>
    <w:p w:rsidR="00DB6FD4" w:rsidRPr="00DB6FD4" w:rsidRDefault="00DB6FD4" w:rsidP="00DB6FD4">
      <w:pPr>
        <w:pStyle w:val="a3"/>
        <w:ind w:left="0" w:right="0"/>
        <w:rPr>
          <w:b/>
          <w:szCs w:val="28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513"/>
        <w:gridCol w:w="8950"/>
      </w:tblGrid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  <w:lang w:val="en-US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Анапагражданпроект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Краснодарский край, г. Анапа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ПЕТРОВ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Юрий Сергеевич)</w:t>
            </w:r>
          </w:p>
          <w:p w:rsid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DD0" w:rsidRPr="00DB6FD4" w:rsidRDefault="00BB1DD0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«Институт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Новгородинжпроект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Великий Новгород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СТАНКЕВИЧ Сергей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«КОСТРОМАЛЕСПРОЕКТ»,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ГЕРАСИМОВ Александр Владимирович)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«ЦЭР»,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 xml:space="preserve">(ШАХНАЗАРЯН Георгий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Каренович</w:t>
            </w:r>
            <w:proofErr w:type="spellEnd"/>
            <w:r w:rsidRPr="00DB6F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Якутагропромпроект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Саха (Якутия), г. Якутск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СМИРНОВА Альбина Спиридоновна)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«Научно-исследовательский и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Саратовзапсибниипроект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2000»,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ДЕГТЯРЕВ Александр Алексеевич)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«Смоленский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промстройпроект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DB6FD4">
              <w:rPr>
                <w:rFonts w:ascii="Times New Roman" w:hAnsi="Times New Roman"/>
                <w:sz w:val="28"/>
                <w:szCs w:val="28"/>
              </w:rPr>
              <w:t>Смоленкс</w:t>
            </w:r>
            <w:proofErr w:type="spellEnd"/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(БАРАНОВ Владимир Ильич)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АО фирма «СМУР»,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Торохов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Николай Дмитриевич)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ГУП предприятие Владимирской области «Областное проектно-изыскательское архитектурно-планировочное бюро»,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Владимир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МИГАЛЬ Наталья Владимировна)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ОАО «</w:t>
            </w:r>
            <w:proofErr w:type="spellStart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Татагропромпроект</w:t>
            </w:r>
            <w:proofErr w:type="spellEnd"/>
            <w:r w:rsidRPr="00B30143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», </w:t>
            </w: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Республика Татарстан, г. Казань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0143">
              <w:rPr>
                <w:rFonts w:ascii="Times New Roman" w:hAnsi="Times New Roman"/>
                <w:sz w:val="28"/>
                <w:szCs w:val="28"/>
                <w:highlight w:val="yellow"/>
              </w:rPr>
              <w:t>(</w:t>
            </w:r>
            <w:r w:rsidRPr="00B30143">
              <w:rPr>
                <w:rFonts w:ascii="Times New Roman" w:hAnsi="Times New Roman"/>
                <w:iCs/>
                <w:spacing w:val="-1"/>
                <w:sz w:val="28"/>
                <w:szCs w:val="28"/>
                <w:highlight w:val="yellow"/>
              </w:rPr>
              <w:t xml:space="preserve">БИККИНИН </w:t>
            </w:r>
            <w:proofErr w:type="spellStart"/>
            <w:r w:rsidRPr="00B30143">
              <w:rPr>
                <w:rFonts w:ascii="Times New Roman" w:hAnsi="Times New Roman"/>
                <w:iCs/>
                <w:spacing w:val="-1"/>
                <w:sz w:val="28"/>
                <w:szCs w:val="28"/>
                <w:highlight w:val="yellow"/>
              </w:rPr>
              <w:t>Гата</w:t>
            </w:r>
            <w:proofErr w:type="spellEnd"/>
            <w:r w:rsidRPr="00B30143">
              <w:rPr>
                <w:rFonts w:ascii="Times New Roman" w:hAnsi="Times New Roman"/>
                <w:iCs/>
                <w:spacing w:val="-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30143">
              <w:rPr>
                <w:rFonts w:ascii="Times New Roman" w:hAnsi="Times New Roman"/>
                <w:iCs/>
                <w:spacing w:val="-1"/>
                <w:sz w:val="28"/>
                <w:szCs w:val="28"/>
                <w:highlight w:val="yellow"/>
              </w:rPr>
              <w:t>Гайнуллович</w:t>
            </w:r>
            <w:proofErr w:type="spellEnd"/>
            <w:r w:rsidRPr="00B30143">
              <w:rPr>
                <w:rFonts w:ascii="Times New Roman" w:hAnsi="Times New Roman"/>
                <w:iCs/>
                <w:spacing w:val="-1"/>
                <w:sz w:val="28"/>
                <w:szCs w:val="28"/>
                <w:highlight w:val="yellow"/>
              </w:rPr>
              <w:t>)</w:t>
            </w:r>
          </w:p>
          <w:p w:rsidR="00DB6FD4" w:rsidRPr="00B30143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Проектно-Конструкторский-Институт «ПРОМПРОЕКТ»,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Удмуртская Республика, г. Ижевск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caps/>
                <w:sz w:val="28"/>
                <w:szCs w:val="28"/>
              </w:rPr>
              <w:t xml:space="preserve">еремин 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Аркадий Карлович)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Домкор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Республика Татарстан, г. Набережные Челны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(ФАТЫХОВА Татьяна Викторовна)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pStyle w:val="a3"/>
              <w:numPr>
                <w:ilvl w:val="0"/>
                <w:numId w:val="33"/>
              </w:numPr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«БЭСКИТ»,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(ИЛЬИН Виктор Владимирович)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6FD4" w:rsidRDefault="00DB6FD4" w:rsidP="00DB6FD4">
      <w:pPr>
        <w:pStyle w:val="a3"/>
        <w:ind w:left="0" w:right="0"/>
        <w:rPr>
          <w:b/>
          <w:szCs w:val="28"/>
          <w:lang w:val="en-US"/>
        </w:rPr>
      </w:pPr>
    </w:p>
    <w:p w:rsidR="00BB1DD0" w:rsidRDefault="00BB1DD0" w:rsidP="00DB6FD4">
      <w:pPr>
        <w:pStyle w:val="a3"/>
        <w:ind w:left="0" w:right="0"/>
        <w:rPr>
          <w:b/>
          <w:szCs w:val="28"/>
          <w:lang w:val="en-US"/>
        </w:rPr>
      </w:pPr>
    </w:p>
    <w:p w:rsidR="00BB1DD0" w:rsidRDefault="00BB1DD0" w:rsidP="00DB6FD4">
      <w:pPr>
        <w:pStyle w:val="a3"/>
        <w:ind w:left="0" w:right="0"/>
        <w:rPr>
          <w:b/>
          <w:szCs w:val="28"/>
          <w:lang w:val="en-US"/>
        </w:rPr>
      </w:pPr>
    </w:p>
    <w:p w:rsidR="00BB1DD0" w:rsidRPr="00DB6FD4" w:rsidRDefault="00BB1DD0" w:rsidP="00DB6FD4">
      <w:pPr>
        <w:pStyle w:val="a3"/>
        <w:ind w:left="0" w:right="0"/>
        <w:rPr>
          <w:b/>
          <w:szCs w:val="28"/>
          <w:lang w:val="en-US"/>
        </w:rPr>
      </w:pPr>
      <w:bookmarkStart w:id="1" w:name="_GoBack"/>
      <w:bookmarkEnd w:id="1"/>
    </w:p>
    <w:p w:rsidR="00DB6FD4" w:rsidRPr="00DB6FD4" w:rsidRDefault="00DB6FD4" w:rsidP="00DB6FD4">
      <w:pPr>
        <w:pStyle w:val="a3"/>
        <w:ind w:left="0" w:right="0"/>
        <w:rPr>
          <w:b/>
          <w:szCs w:val="28"/>
        </w:rPr>
      </w:pPr>
    </w:p>
    <w:p w:rsidR="00DB6FD4" w:rsidRPr="00DB6FD4" w:rsidRDefault="00DB6FD4" w:rsidP="00D47C61">
      <w:pPr>
        <w:pStyle w:val="a3"/>
        <w:numPr>
          <w:ilvl w:val="0"/>
          <w:numId w:val="26"/>
        </w:numPr>
        <w:ind w:left="0" w:right="0" w:firstLine="0"/>
        <w:jc w:val="center"/>
        <w:rPr>
          <w:b/>
          <w:szCs w:val="28"/>
        </w:rPr>
      </w:pPr>
      <w:r w:rsidRPr="00DB6FD4">
        <w:rPr>
          <w:b/>
          <w:szCs w:val="28"/>
        </w:rPr>
        <w:t>Проектные, изыскательские и другие организации аналогичного профиля строительного комплекса с объёмом работ</w:t>
      </w:r>
    </w:p>
    <w:p w:rsidR="00DB6FD4" w:rsidRPr="00DB6FD4" w:rsidRDefault="00DB6FD4" w:rsidP="00D47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D4">
        <w:rPr>
          <w:rFonts w:ascii="Times New Roman" w:hAnsi="Times New Roman"/>
          <w:b/>
          <w:sz w:val="28"/>
          <w:szCs w:val="28"/>
        </w:rPr>
        <w:t>до 50 млн. руб.</w:t>
      </w:r>
    </w:p>
    <w:p w:rsidR="00DB6FD4" w:rsidRPr="00DB6FD4" w:rsidRDefault="00DB6FD4" w:rsidP="00DB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2"/>
        <w:gridCol w:w="8951"/>
      </w:tblGrid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АРХСтрой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ВЫДРИН Алексей Николаевич)</w:t>
            </w:r>
          </w:p>
          <w:p w:rsidR="00DB6FD4" w:rsidRPr="00DB6FD4" w:rsidRDefault="00DB6FD4" w:rsidP="00DB6FD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унитарное предприятие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Владкоммунпроект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коммунального хозяйства Владимирской области,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Владимир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(КАЛИНИН Андрей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Персональная архитектурная мастерская «ОЛИВА»,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Ростовская область, г. Батайск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(ЧАМУХА Александр Александрович)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Автономное учреждение Республики Алтай «Государственная экспертиза Республики Алтай»,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Алтай, г. Горно-Алтайск</w:t>
            </w:r>
          </w:p>
          <w:p w:rsidR="00DB6FD4" w:rsidRPr="00DB6FD4" w:rsidRDefault="00DB6FD4" w:rsidP="00DB6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z w:val="28"/>
                <w:szCs w:val="28"/>
              </w:rPr>
              <w:t>КАМЫШНИКОВ Сергей Викторович)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«Проектное управление «ПАРУС»,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Республика Марий Эл, г. Йошкар-Ола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(СУВОРОВ Александр Васильевич)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«М.АРТ»,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(РЫТОВ Владимир Витальевич)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4719C2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«Агентство Экспертиз Строительных Проектов»,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(СМОЛЕНСКИЙ Михаил Николаевич)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«Проект-Комплекс»,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Новосибирская область, г.Куйбышев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caps/>
                <w:sz w:val="28"/>
                <w:szCs w:val="28"/>
              </w:rPr>
              <w:t xml:space="preserve">Ластовецкий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Юрий Васильевич)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ООО «Агентство Экспертиз Строительных изысканий «ЭКСПЕРТ»,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lastRenderedPageBreak/>
              <w:t>(ЛУЗАНОВА (СМОЛЕНСКАЯ) Маргарита Николаевна)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ООО «Проектный институт «ПРОМГРАЖДАНПРОЕКТ»,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>г. Рязань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(КИРАКОВСКИЙ Валерий Владимирович)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6FD4" w:rsidRPr="00DB6FD4" w:rsidTr="006C244B">
        <w:tc>
          <w:tcPr>
            <w:tcW w:w="567" w:type="dxa"/>
            <w:shd w:val="clear" w:color="auto" w:fill="auto"/>
          </w:tcPr>
          <w:p w:rsidR="00DB6FD4" w:rsidRPr="00DB6FD4" w:rsidRDefault="00DB6FD4" w:rsidP="00DB6F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6" w:type="dxa"/>
            <w:shd w:val="clear" w:color="auto" w:fill="auto"/>
          </w:tcPr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ГУП Владимирской области - Головной проектный институт «</w:t>
            </w:r>
            <w:proofErr w:type="spellStart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Владимиргражданпроект</w:t>
            </w:r>
            <w:proofErr w:type="spellEnd"/>
            <w:r w:rsidRPr="00DB6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  <w:r w:rsidRPr="00DB6FD4">
              <w:rPr>
                <w:rFonts w:ascii="Times New Roman" w:hAnsi="Times New Roman"/>
                <w:sz w:val="28"/>
                <w:szCs w:val="28"/>
              </w:rPr>
              <w:t xml:space="preserve">г. Владимир 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8"/>
                <w:szCs w:val="28"/>
              </w:rPr>
            </w:pPr>
            <w:r w:rsidRPr="00DB6FD4">
              <w:rPr>
                <w:rFonts w:ascii="Times New Roman" w:hAnsi="Times New Roman"/>
                <w:sz w:val="28"/>
                <w:szCs w:val="28"/>
              </w:rPr>
              <w:t>(</w:t>
            </w:r>
            <w:r w:rsidRPr="00DB6FD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ШИГОРИН Павел Валерьевич)</w:t>
            </w: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FD4" w:rsidRPr="00DB6FD4" w:rsidRDefault="00DB6FD4" w:rsidP="00DB6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62984" w:rsidRPr="00DB6FD4" w:rsidRDefault="00862984" w:rsidP="00DB6FD4">
      <w:pPr>
        <w:pStyle w:val="a5"/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862984" w:rsidRPr="00DB6FD4" w:rsidSect="00D47C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86" w:rsidRDefault="00861686" w:rsidP="00D47C61">
      <w:pPr>
        <w:spacing w:after="0" w:line="240" w:lineRule="auto"/>
      </w:pPr>
      <w:r>
        <w:separator/>
      </w:r>
    </w:p>
  </w:endnote>
  <w:endnote w:type="continuationSeparator" w:id="0">
    <w:p w:rsidR="00861686" w:rsidRDefault="00861686" w:rsidP="00D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86" w:rsidRDefault="00861686" w:rsidP="00D47C61">
      <w:pPr>
        <w:spacing w:after="0" w:line="240" w:lineRule="auto"/>
      </w:pPr>
      <w:r>
        <w:separator/>
      </w:r>
    </w:p>
  </w:footnote>
  <w:footnote w:type="continuationSeparator" w:id="0">
    <w:p w:rsidR="00861686" w:rsidRDefault="00861686" w:rsidP="00D4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46850"/>
      <w:docPartObj>
        <w:docPartGallery w:val="Page Numbers (Top of Page)"/>
        <w:docPartUnique/>
      </w:docPartObj>
    </w:sdtPr>
    <w:sdtContent>
      <w:p w:rsidR="00D47C61" w:rsidRDefault="007D2565">
        <w:pPr>
          <w:pStyle w:val="a8"/>
          <w:jc w:val="center"/>
        </w:pPr>
        <w:r>
          <w:fldChar w:fldCharType="begin"/>
        </w:r>
        <w:r w:rsidR="00D47C61">
          <w:instrText>PAGE   \* MERGEFORMAT</w:instrText>
        </w:r>
        <w:r>
          <w:fldChar w:fldCharType="separate"/>
        </w:r>
        <w:r w:rsidR="00B30143">
          <w:rPr>
            <w:noProof/>
          </w:rPr>
          <w:t>2</w:t>
        </w:r>
        <w:r>
          <w:fldChar w:fldCharType="end"/>
        </w:r>
      </w:p>
    </w:sdtContent>
  </w:sdt>
  <w:p w:rsidR="00D47C61" w:rsidRDefault="00D47C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53"/>
    <w:multiLevelType w:val="hybridMultilevel"/>
    <w:tmpl w:val="B042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7189"/>
    <w:multiLevelType w:val="hybridMultilevel"/>
    <w:tmpl w:val="1C36B818"/>
    <w:lvl w:ilvl="0" w:tplc="6F2EB53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5998"/>
    <w:multiLevelType w:val="hybridMultilevel"/>
    <w:tmpl w:val="C160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113BF"/>
    <w:multiLevelType w:val="hybridMultilevel"/>
    <w:tmpl w:val="534E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2DF7"/>
    <w:multiLevelType w:val="hybridMultilevel"/>
    <w:tmpl w:val="1D127AD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5644A4B"/>
    <w:multiLevelType w:val="hybridMultilevel"/>
    <w:tmpl w:val="92A2BD74"/>
    <w:lvl w:ilvl="0" w:tplc="8C92309E">
      <w:start w:val="2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7AB9"/>
    <w:multiLevelType w:val="hybridMultilevel"/>
    <w:tmpl w:val="DD90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4C0"/>
    <w:multiLevelType w:val="hybridMultilevel"/>
    <w:tmpl w:val="AE26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C3F8C"/>
    <w:multiLevelType w:val="hybridMultilevel"/>
    <w:tmpl w:val="4D02D632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2983357B"/>
    <w:multiLevelType w:val="hybridMultilevel"/>
    <w:tmpl w:val="2460B904"/>
    <w:lvl w:ilvl="0" w:tplc="AFBE79E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48252A"/>
    <w:multiLevelType w:val="hybridMultilevel"/>
    <w:tmpl w:val="E616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5005"/>
    <w:multiLevelType w:val="hybridMultilevel"/>
    <w:tmpl w:val="4C3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31F95"/>
    <w:multiLevelType w:val="hybridMultilevel"/>
    <w:tmpl w:val="A3F456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20268"/>
    <w:multiLevelType w:val="hybridMultilevel"/>
    <w:tmpl w:val="DCA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2C4"/>
    <w:multiLevelType w:val="hybridMultilevel"/>
    <w:tmpl w:val="08F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F"/>
    <w:multiLevelType w:val="hybridMultilevel"/>
    <w:tmpl w:val="98A67E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4594"/>
    <w:multiLevelType w:val="hybridMultilevel"/>
    <w:tmpl w:val="DEB09162"/>
    <w:lvl w:ilvl="0" w:tplc="6F2EB53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60439"/>
    <w:multiLevelType w:val="hybridMultilevel"/>
    <w:tmpl w:val="381A9472"/>
    <w:lvl w:ilvl="0" w:tplc="0419000F">
      <w:start w:val="1"/>
      <w:numFmt w:val="decimal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453D7E"/>
    <w:multiLevelType w:val="hybridMultilevel"/>
    <w:tmpl w:val="ADB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7467"/>
    <w:multiLevelType w:val="hybridMultilevel"/>
    <w:tmpl w:val="B16E5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C19F3"/>
    <w:multiLevelType w:val="hybridMultilevel"/>
    <w:tmpl w:val="EECA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9567D"/>
    <w:multiLevelType w:val="hybridMultilevel"/>
    <w:tmpl w:val="799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D54B0"/>
    <w:multiLevelType w:val="hybridMultilevel"/>
    <w:tmpl w:val="386A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150C"/>
    <w:multiLevelType w:val="hybridMultilevel"/>
    <w:tmpl w:val="23C824A4"/>
    <w:lvl w:ilvl="0" w:tplc="F508C16E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D3818"/>
    <w:multiLevelType w:val="hybridMultilevel"/>
    <w:tmpl w:val="590A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25FB6"/>
    <w:multiLevelType w:val="hybridMultilevel"/>
    <w:tmpl w:val="11E85D12"/>
    <w:lvl w:ilvl="0" w:tplc="E882420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657194"/>
    <w:multiLevelType w:val="hybridMultilevel"/>
    <w:tmpl w:val="163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F0AC4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41C6"/>
    <w:multiLevelType w:val="hybridMultilevel"/>
    <w:tmpl w:val="3066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7E0"/>
    <w:multiLevelType w:val="hybridMultilevel"/>
    <w:tmpl w:val="FEFA8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252AE"/>
    <w:multiLevelType w:val="hybridMultilevel"/>
    <w:tmpl w:val="4D4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66F2"/>
    <w:multiLevelType w:val="hybridMultilevel"/>
    <w:tmpl w:val="52B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01F36"/>
    <w:multiLevelType w:val="hybridMultilevel"/>
    <w:tmpl w:val="1CE49D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60A6"/>
    <w:multiLevelType w:val="hybridMultilevel"/>
    <w:tmpl w:val="F93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74E5E"/>
    <w:multiLevelType w:val="hybridMultilevel"/>
    <w:tmpl w:val="6AE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68F7"/>
    <w:multiLevelType w:val="hybridMultilevel"/>
    <w:tmpl w:val="259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31"/>
  </w:num>
  <w:num w:numId="22">
    <w:abstractNumId w:val="16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30"/>
  </w:num>
  <w:num w:numId="31">
    <w:abstractNumId w:val="28"/>
  </w:num>
  <w:num w:numId="32">
    <w:abstractNumId w:val="19"/>
  </w:num>
  <w:num w:numId="33">
    <w:abstractNumId w:val="34"/>
  </w:num>
  <w:num w:numId="34">
    <w:abstractNumId w:val="26"/>
  </w:num>
  <w:num w:numId="35">
    <w:abstractNumId w:val="10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C7"/>
    <w:rsid w:val="000D014D"/>
    <w:rsid w:val="002B4BC7"/>
    <w:rsid w:val="004719C2"/>
    <w:rsid w:val="00592BDB"/>
    <w:rsid w:val="007D2565"/>
    <w:rsid w:val="00861686"/>
    <w:rsid w:val="00862984"/>
    <w:rsid w:val="00B30143"/>
    <w:rsid w:val="00BA48E7"/>
    <w:rsid w:val="00BB1DD0"/>
    <w:rsid w:val="00D47C61"/>
    <w:rsid w:val="00DB6FD4"/>
    <w:rsid w:val="00FC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FD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FD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6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6FD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 Знак"/>
    <w:basedOn w:val="a"/>
    <w:next w:val="a"/>
    <w:link w:val="50"/>
    <w:qFormat/>
    <w:rsid w:val="00DB6FD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B6FD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B6FD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2BDB"/>
    <w:pPr>
      <w:spacing w:after="0" w:line="240" w:lineRule="auto"/>
      <w:ind w:left="1276" w:right="11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2B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592BDB"/>
    <w:pPr>
      <w:autoSpaceDE w:val="0"/>
      <w:autoSpaceDN w:val="0"/>
      <w:spacing w:after="85" w:line="240" w:lineRule="auto"/>
      <w:ind w:firstLine="737"/>
      <w:jc w:val="both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92BDB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Iauiue">
    <w:name w:val="Iau?iue"/>
    <w:rsid w:val="0059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DB6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6F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F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6F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DB6F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F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B6F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rsid w:val="00DB6FD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B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6FD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6FD4"/>
  </w:style>
  <w:style w:type="paragraph" w:customStyle="1" w:styleId="ab">
    <w:basedOn w:val="a"/>
    <w:next w:val="ac"/>
    <w:link w:val="ad"/>
    <w:qFormat/>
    <w:rsid w:val="00DB6F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link w:val="ab"/>
    <w:rsid w:val="00DB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nhideWhenUsed/>
    <w:rsid w:val="00DB6FD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B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nhideWhenUsed/>
    <w:rsid w:val="00DB6F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B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-Текст_ПЗ"/>
    <w:basedOn w:val="a"/>
    <w:autoRedefine/>
    <w:rsid w:val="00DB6FD4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сновной текст с отступом1"/>
    <w:basedOn w:val="a"/>
    <w:rsid w:val="00DB6F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FollowedHyperlink"/>
    <w:semiHidden/>
    <w:rsid w:val="00DB6FD4"/>
    <w:rPr>
      <w:color w:val="800080"/>
      <w:u w:val="single"/>
    </w:rPr>
  </w:style>
  <w:style w:type="paragraph" w:styleId="af3">
    <w:name w:val="Normal (Web)"/>
    <w:basedOn w:val="a"/>
    <w:uiPriority w:val="99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DB6FD4"/>
    <w:rPr>
      <w:i/>
      <w:iCs/>
    </w:rPr>
  </w:style>
  <w:style w:type="character" w:customStyle="1" w:styleId="apple-converted-space">
    <w:name w:val="apple-converted-space"/>
    <w:basedOn w:val="a0"/>
    <w:rsid w:val="00DB6FD4"/>
  </w:style>
  <w:style w:type="character" w:customStyle="1" w:styleId="txt101">
    <w:name w:val="txt101"/>
    <w:rsid w:val="00DB6FD4"/>
    <w:rPr>
      <w:sz w:val="20"/>
      <w:szCs w:val="20"/>
    </w:rPr>
  </w:style>
  <w:style w:type="character" w:customStyle="1" w:styleId="g1">
    <w:name w:val="g1"/>
    <w:rsid w:val="00DB6FD4"/>
    <w:rPr>
      <w:color w:val="0D873E"/>
    </w:rPr>
  </w:style>
  <w:style w:type="paragraph" w:customStyle="1" w:styleId="msobodytextbullet1gif">
    <w:name w:val="msobodytextbullet1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DB6FD4"/>
    <w:rPr>
      <w:b/>
      <w:bCs/>
    </w:rPr>
  </w:style>
  <w:style w:type="character" w:customStyle="1" w:styleId="fontb">
    <w:name w:val="font_b"/>
    <w:basedOn w:val="a0"/>
    <w:rsid w:val="00DB6FD4"/>
  </w:style>
  <w:style w:type="character" w:customStyle="1" w:styleId="contact-street1">
    <w:name w:val="contact-street1"/>
    <w:rsid w:val="00DB6FD4"/>
    <w:rPr>
      <w:rFonts w:ascii="Tahoma" w:hAnsi="Tahoma" w:cs="Tahoma" w:hint="default"/>
      <w:b w:val="0"/>
      <w:bCs w:val="0"/>
      <w:vanish w:val="0"/>
      <w:webHidden w:val="0"/>
      <w:color w:val="333333"/>
      <w:sz w:val="21"/>
      <w:szCs w:val="21"/>
      <w:shd w:val="clear" w:color="auto" w:fill="auto"/>
      <w:specVanish w:val="0"/>
    </w:rPr>
  </w:style>
  <w:style w:type="character" w:customStyle="1" w:styleId="text-dotted">
    <w:name w:val="text-dotted"/>
    <w:basedOn w:val="a0"/>
    <w:rsid w:val="00DB6FD4"/>
  </w:style>
  <w:style w:type="character" w:customStyle="1" w:styleId="orange1">
    <w:name w:val="orange1"/>
    <w:rsid w:val="00DB6FD4"/>
    <w:rPr>
      <w:b/>
      <w:bCs/>
      <w:color w:val="F3740B"/>
      <w:sz w:val="23"/>
      <w:szCs w:val="23"/>
    </w:rPr>
  </w:style>
  <w:style w:type="character" w:customStyle="1" w:styleId="maillink1">
    <w:name w:val="mail_link1"/>
    <w:rsid w:val="00DB6FD4"/>
    <w:rPr>
      <w:rFonts w:ascii="Arial" w:hAnsi="Arial" w:cs="Arial" w:hint="default"/>
      <w:color w:val="5F8290"/>
      <w:sz w:val="16"/>
      <w:szCs w:val="16"/>
      <w:bdr w:val="none" w:sz="0" w:space="0" w:color="auto" w:frame="1"/>
    </w:rPr>
  </w:style>
  <w:style w:type="paragraph" w:customStyle="1" w:styleId="contact-block">
    <w:name w:val="contact-block"/>
    <w:basedOn w:val="a"/>
    <w:rsid w:val="00DB6FD4"/>
    <w:pPr>
      <w:spacing w:after="125" w:line="351" w:lineRule="atLeast"/>
    </w:pPr>
    <w:rPr>
      <w:rFonts w:ascii="Times New Roman" w:eastAsia="Times New Roman" w:hAnsi="Times New Roman"/>
      <w:color w:val="3F3F3F"/>
      <w:sz w:val="18"/>
      <w:szCs w:val="18"/>
      <w:lang w:eastAsia="ru-RU"/>
    </w:rPr>
  </w:style>
  <w:style w:type="character" w:customStyle="1" w:styleId="cline">
    <w:name w:val="cline"/>
    <w:basedOn w:val="a0"/>
    <w:rsid w:val="00DB6FD4"/>
  </w:style>
  <w:style w:type="character" w:customStyle="1" w:styleId="nomkod">
    <w:name w:val="nom_kod"/>
    <w:basedOn w:val="a0"/>
    <w:rsid w:val="00DB6FD4"/>
  </w:style>
  <w:style w:type="character" w:customStyle="1" w:styleId="nomtel">
    <w:name w:val="nom_tel"/>
    <w:basedOn w:val="a0"/>
    <w:rsid w:val="00DB6FD4"/>
  </w:style>
  <w:style w:type="character" w:customStyle="1" w:styleId="faks">
    <w:name w:val="faks"/>
    <w:basedOn w:val="a0"/>
    <w:rsid w:val="00DB6FD4"/>
  </w:style>
  <w:style w:type="character" w:customStyle="1" w:styleId="email">
    <w:name w:val="email"/>
    <w:basedOn w:val="a0"/>
    <w:rsid w:val="00DB6FD4"/>
  </w:style>
  <w:style w:type="character" w:customStyle="1" w:styleId="adres">
    <w:name w:val="adres"/>
    <w:basedOn w:val="a0"/>
    <w:rsid w:val="00DB6FD4"/>
  </w:style>
  <w:style w:type="paragraph" w:customStyle="1" w:styleId="newsdata">
    <w:name w:val="news_data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itle">
    <w:name w:val="news_title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odrobnee">
    <w:name w:val="news_podrobnee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DB6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FD4"/>
    <w:pPr>
      <w:spacing w:before="100" w:beforeAutospacing="1" w:after="100" w:afterAutospacing="1" w:line="280" w:lineRule="atLeas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61">
    <w:name w:val="style61"/>
    <w:rsid w:val="00DB6FD4"/>
    <w:rPr>
      <w:rFonts w:ascii="Tahoma" w:hAnsi="Tahoma" w:cs="Tahoma" w:hint="default"/>
      <w:sz w:val="16"/>
      <w:szCs w:val="16"/>
    </w:rPr>
  </w:style>
  <w:style w:type="character" w:customStyle="1" w:styleId="company-bold1">
    <w:name w:val="company-bold1"/>
    <w:rsid w:val="00DB6FD4"/>
    <w:rPr>
      <w:rFonts w:ascii="Tahoma" w:hAnsi="Tahoma" w:cs="Tahoma" w:hint="default"/>
      <w:b/>
      <w:bCs/>
      <w:vanish w:val="0"/>
      <w:webHidden w:val="0"/>
      <w:sz w:val="18"/>
      <w:szCs w:val="18"/>
      <w:specVanish w:val="0"/>
    </w:rPr>
  </w:style>
  <w:style w:type="table" w:styleId="af6">
    <w:name w:val="Table Grid"/>
    <w:basedOn w:val="a1"/>
    <w:rsid w:val="00DB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B6F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12"/>
    <w:uiPriority w:val="10"/>
    <w:qFormat/>
    <w:rsid w:val="00DB6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DB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er"/>
    <w:basedOn w:val="a"/>
    <w:link w:val="af9"/>
    <w:uiPriority w:val="99"/>
    <w:unhideWhenUsed/>
    <w:rsid w:val="00D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7C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НН</dc:creator>
  <cp:lastModifiedBy>1</cp:lastModifiedBy>
  <cp:revision>2</cp:revision>
  <cp:lastPrinted>2019-08-22T14:12:00Z</cp:lastPrinted>
  <dcterms:created xsi:type="dcterms:W3CDTF">2019-08-22T14:12:00Z</dcterms:created>
  <dcterms:modified xsi:type="dcterms:W3CDTF">2019-08-22T14:12:00Z</dcterms:modified>
</cp:coreProperties>
</file>